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3AC4C" w14:textId="77777777" w:rsidR="00812696" w:rsidRPr="008A531F" w:rsidRDefault="00812696" w:rsidP="008A531F">
      <w:pPr>
        <w:tabs>
          <w:tab w:val="left" w:pos="187"/>
          <w:tab w:val="left" w:pos="547"/>
          <w:tab w:val="left" w:pos="907"/>
          <w:tab w:val="left" w:pos="1267"/>
        </w:tabs>
        <w:suppressAutoHyphens/>
        <w:jc w:val="center"/>
        <w:rPr>
          <w:rFonts w:ascii="Times New Roman" w:hAnsi="Times New Roman"/>
          <w:b/>
          <w:szCs w:val="24"/>
        </w:rPr>
      </w:pPr>
      <w:r w:rsidRPr="008A531F">
        <w:rPr>
          <w:rFonts w:ascii="Times New Roman" w:hAnsi="Times New Roman"/>
          <w:b/>
          <w:szCs w:val="24"/>
        </w:rPr>
        <w:t xml:space="preserve">CATEGORY </w:t>
      </w:r>
      <w:r w:rsidR="0049077A" w:rsidRPr="008A531F">
        <w:rPr>
          <w:rFonts w:ascii="Times New Roman" w:hAnsi="Times New Roman"/>
          <w:b/>
          <w:szCs w:val="24"/>
        </w:rPr>
        <w:t>9</w:t>
      </w:r>
      <w:r w:rsidRPr="008A531F">
        <w:rPr>
          <w:rFonts w:ascii="Times New Roman" w:hAnsi="Times New Roman"/>
          <w:b/>
          <w:szCs w:val="24"/>
        </w:rPr>
        <w:t>00</w:t>
      </w:r>
    </w:p>
    <w:p w14:paraId="7425BC4B" w14:textId="77777777" w:rsidR="00812696" w:rsidRPr="008A531F" w:rsidRDefault="0049077A" w:rsidP="008A531F">
      <w:pPr>
        <w:tabs>
          <w:tab w:val="left" w:pos="187"/>
          <w:tab w:val="left" w:pos="547"/>
          <w:tab w:val="left" w:pos="907"/>
          <w:tab w:val="left" w:pos="1267"/>
        </w:tabs>
        <w:suppressAutoHyphens/>
        <w:jc w:val="center"/>
        <w:rPr>
          <w:rFonts w:ascii="Times New Roman" w:hAnsi="Times New Roman"/>
          <w:b/>
          <w:szCs w:val="24"/>
        </w:rPr>
      </w:pPr>
      <w:r w:rsidRPr="008A531F">
        <w:rPr>
          <w:rFonts w:ascii="Times New Roman" w:hAnsi="Times New Roman"/>
          <w:b/>
          <w:szCs w:val="24"/>
        </w:rPr>
        <w:t>MATERIALS</w:t>
      </w:r>
    </w:p>
    <w:p w14:paraId="66B57D88" w14:textId="77777777" w:rsidR="00812696" w:rsidRPr="008A531F" w:rsidRDefault="00812696" w:rsidP="008A531F">
      <w:pPr>
        <w:tabs>
          <w:tab w:val="left" w:pos="187"/>
          <w:tab w:val="left" w:pos="547"/>
          <w:tab w:val="left" w:pos="907"/>
          <w:tab w:val="left" w:pos="1267"/>
        </w:tabs>
        <w:suppressAutoHyphens/>
        <w:jc w:val="center"/>
        <w:rPr>
          <w:rFonts w:ascii="Times New Roman" w:hAnsi="Times New Roman"/>
          <w:b/>
          <w:szCs w:val="24"/>
        </w:rPr>
      </w:pPr>
    </w:p>
    <w:p w14:paraId="5B9DC703" w14:textId="4C82BD56" w:rsidR="00812696" w:rsidRPr="008A531F" w:rsidRDefault="00812696" w:rsidP="008A531F">
      <w:pPr>
        <w:tabs>
          <w:tab w:val="left" w:pos="187"/>
          <w:tab w:val="left" w:pos="547"/>
          <w:tab w:val="left" w:pos="907"/>
          <w:tab w:val="left" w:pos="1267"/>
        </w:tabs>
        <w:suppressAutoHyphens/>
        <w:jc w:val="center"/>
        <w:rPr>
          <w:rFonts w:ascii="Times New Roman" w:hAnsi="Times New Roman"/>
          <w:b/>
          <w:szCs w:val="24"/>
        </w:rPr>
      </w:pPr>
      <w:r w:rsidRPr="008A531F">
        <w:rPr>
          <w:rFonts w:ascii="Times New Roman" w:hAnsi="Times New Roman"/>
          <w:b/>
          <w:szCs w:val="24"/>
        </w:rPr>
        <w:t>SECTION</w:t>
      </w:r>
      <w:r w:rsidR="00C81C4D" w:rsidRPr="008A531F">
        <w:rPr>
          <w:rFonts w:ascii="Times New Roman" w:hAnsi="Times New Roman"/>
          <w:b/>
          <w:szCs w:val="24"/>
        </w:rPr>
        <w:t> </w:t>
      </w:r>
      <w:sdt>
        <w:sdtPr>
          <w:rPr>
            <w:rFonts w:ascii="Times New Roman" w:hAnsi="Times New Roman"/>
            <w:b/>
            <w:szCs w:val="24"/>
          </w:rPr>
          <w:alias w:val="Title"/>
          <w:tag w:val=""/>
          <w:id w:val="-466513276"/>
          <w:placeholder>
            <w:docPart w:val="2F22E9EBF0D14BFAB860497E267AB4E2"/>
          </w:placeholder>
          <w:dataBinding w:prefixMappings="xmlns:ns0='http://purl.org/dc/elements/1.1/' xmlns:ns1='http://schemas.openxmlformats.org/package/2006/metadata/core-properties' " w:xpath="/ns1:coreProperties[1]/ns0:title[1]" w:storeItemID="{6C3C8BC8-F283-45AE-878A-BAB7291924A1}"/>
          <w:text/>
        </w:sdtPr>
        <w:sdtEndPr/>
        <w:sdtContent>
          <w:r w:rsidR="00941972" w:rsidRPr="008A531F">
            <w:rPr>
              <w:rFonts w:ascii="Times New Roman" w:hAnsi="Times New Roman"/>
              <w:b/>
              <w:szCs w:val="24"/>
            </w:rPr>
            <w:t>915 — PRODUCTION PLANTS</w:t>
          </w:r>
        </w:sdtContent>
      </w:sdt>
    </w:p>
    <w:p w14:paraId="4EE89A8D" w14:textId="77777777" w:rsidR="00C24F54" w:rsidRPr="008A531F" w:rsidRDefault="000C39FA" w:rsidP="008A531F">
      <w:pPr>
        <w:tabs>
          <w:tab w:val="left" w:pos="720"/>
          <w:tab w:val="left" w:pos="907"/>
          <w:tab w:val="left" w:pos="1267"/>
          <w:tab w:val="left" w:pos="1627"/>
        </w:tabs>
        <w:rPr>
          <w:rFonts w:ascii="Times New Roman" w:hAnsi="Times New Roman"/>
          <w:b/>
          <w:bCs/>
          <w:szCs w:val="24"/>
          <w:u w:val="single"/>
        </w:rPr>
      </w:pPr>
      <w:r w:rsidRPr="008A531F">
        <w:rPr>
          <w:rFonts w:ascii="Times New Roman" w:hAnsi="Times New Roman"/>
          <w:szCs w:val="24"/>
        </w:rPr>
        <w:fldChar w:fldCharType="begin"/>
      </w:r>
      <w:r w:rsidRPr="008A531F">
        <w:rPr>
          <w:rFonts w:ascii="Times New Roman" w:hAnsi="Times New Roman"/>
          <w:szCs w:val="24"/>
        </w:rPr>
        <w:instrText xml:space="preserve"> TC "SPI </w:instrText>
      </w:r>
      <w:r w:rsidRPr="008A531F">
        <w:rPr>
          <w:rFonts w:ascii="Times New Roman" w:hAnsi="Times New Roman"/>
          <w:spacing w:val="-3"/>
          <w:szCs w:val="24"/>
        </w:rPr>
        <w:instrText>–</w:instrText>
      </w:r>
      <w:r w:rsidRPr="008A531F">
        <w:rPr>
          <w:rFonts w:ascii="Times New Roman" w:hAnsi="Times New Roman"/>
          <w:szCs w:val="24"/>
        </w:rPr>
        <w:instrText xml:space="preserve"> Section 915 - Production Plants" </w:instrText>
      </w:r>
      <w:r w:rsidRPr="008A531F">
        <w:rPr>
          <w:rFonts w:ascii="Times New Roman" w:hAnsi="Times New Roman"/>
          <w:szCs w:val="24"/>
        </w:rPr>
        <w:fldChar w:fldCharType="end"/>
      </w:r>
    </w:p>
    <w:p w14:paraId="4C7DF29B" w14:textId="70691B66" w:rsidR="00C24F54" w:rsidRPr="008A531F" w:rsidRDefault="00C24F54" w:rsidP="008A531F">
      <w:pPr>
        <w:tabs>
          <w:tab w:val="left" w:pos="187"/>
          <w:tab w:val="left" w:pos="547"/>
          <w:tab w:val="left" w:pos="907"/>
          <w:tab w:val="left" w:pos="1267"/>
        </w:tabs>
        <w:rPr>
          <w:rFonts w:ascii="Times New Roman" w:hAnsi="Times New Roman"/>
          <w:b/>
          <w:bCs/>
          <w:szCs w:val="24"/>
        </w:rPr>
      </w:pPr>
      <w:r w:rsidRPr="008A531F">
        <w:rPr>
          <w:rFonts w:ascii="Times New Roman" w:hAnsi="Times New Roman"/>
          <w:b/>
          <w:bCs/>
          <w:szCs w:val="24"/>
        </w:rPr>
        <w:t>915.02 ASPHALT PLANTS</w:t>
      </w:r>
    </w:p>
    <w:p w14:paraId="16D106EB" w14:textId="77777777" w:rsidR="00C24F54" w:rsidRPr="008A531F" w:rsidRDefault="00C24F54" w:rsidP="008A531F">
      <w:pPr>
        <w:tabs>
          <w:tab w:val="left" w:pos="187"/>
          <w:tab w:val="left" w:pos="547"/>
          <w:tab w:val="left" w:pos="907"/>
          <w:tab w:val="left" w:pos="1267"/>
        </w:tabs>
        <w:rPr>
          <w:rFonts w:ascii="Times New Roman" w:hAnsi="Times New Roman"/>
          <w:b/>
          <w:bCs/>
          <w:szCs w:val="24"/>
          <w:u w:val="single"/>
        </w:rPr>
      </w:pPr>
    </w:p>
    <w:p w14:paraId="6C031A58" w14:textId="77777777" w:rsidR="00C24F54" w:rsidRPr="008A531F" w:rsidRDefault="00C24F54" w:rsidP="008A531F">
      <w:pPr>
        <w:tabs>
          <w:tab w:val="left" w:pos="187"/>
          <w:tab w:val="left" w:pos="547"/>
          <w:tab w:val="left" w:pos="907"/>
          <w:tab w:val="left" w:pos="1267"/>
        </w:tabs>
        <w:rPr>
          <w:rFonts w:ascii="Times New Roman" w:hAnsi="Times New Roman"/>
          <w:b/>
          <w:bCs/>
          <w:szCs w:val="24"/>
        </w:rPr>
      </w:pPr>
      <w:r w:rsidRPr="008A531F">
        <w:rPr>
          <w:rFonts w:ascii="Times New Roman" w:hAnsi="Times New Roman"/>
          <w:b/>
          <w:bCs/>
          <w:szCs w:val="24"/>
          <w:u w:val="single"/>
        </w:rPr>
        <w:t>DELETE</w:t>
      </w:r>
      <w:r w:rsidRPr="008A531F">
        <w:rPr>
          <w:rFonts w:ascii="Times New Roman" w:hAnsi="Times New Roman"/>
          <w:b/>
          <w:bCs/>
          <w:szCs w:val="24"/>
        </w:rPr>
        <w:t>:</w:t>
      </w:r>
      <w:r w:rsidR="00F077AC" w:rsidRPr="008A531F">
        <w:rPr>
          <w:rFonts w:ascii="Times New Roman" w:hAnsi="Times New Roman"/>
          <w:b/>
          <w:bCs/>
          <w:szCs w:val="24"/>
        </w:rPr>
        <w:t xml:space="preserve">  </w:t>
      </w:r>
      <w:r w:rsidR="00F077AC" w:rsidRPr="008A531F">
        <w:rPr>
          <w:rFonts w:ascii="Times New Roman" w:hAnsi="Times New Roman"/>
          <w:bCs/>
          <w:szCs w:val="24"/>
        </w:rPr>
        <w:t>The second sentence in 915.02 (f)(</w:t>
      </w:r>
      <w:r w:rsidR="001E28B6" w:rsidRPr="008A531F">
        <w:rPr>
          <w:rFonts w:ascii="Times New Roman" w:hAnsi="Times New Roman"/>
          <w:bCs/>
          <w:szCs w:val="24"/>
        </w:rPr>
        <w:t>2</w:t>
      </w:r>
      <w:r w:rsidR="00F077AC" w:rsidRPr="008A531F">
        <w:rPr>
          <w:rFonts w:ascii="Times New Roman" w:hAnsi="Times New Roman"/>
          <w:bCs/>
          <w:szCs w:val="24"/>
        </w:rPr>
        <w:t>).</w:t>
      </w:r>
    </w:p>
    <w:p w14:paraId="4E168BEB" w14:textId="77777777" w:rsidR="00C24F54" w:rsidRPr="008A531F" w:rsidRDefault="00C24F54" w:rsidP="008A531F">
      <w:pPr>
        <w:tabs>
          <w:tab w:val="left" w:pos="187"/>
          <w:tab w:val="left" w:pos="547"/>
          <w:tab w:val="left" w:pos="907"/>
          <w:tab w:val="left" w:pos="1267"/>
        </w:tabs>
        <w:rPr>
          <w:rFonts w:ascii="Times New Roman" w:hAnsi="Times New Roman"/>
          <w:b/>
          <w:bCs/>
          <w:szCs w:val="24"/>
        </w:rPr>
      </w:pPr>
    </w:p>
    <w:p w14:paraId="52028A37" w14:textId="77777777" w:rsidR="003413BD" w:rsidRPr="008A531F" w:rsidRDefault="005B4F52" w:rsidP="008A531F">
      <w:pPr>
        <w:tabs>
          <w:tab w:val="left" w:pos="187"/>
          <w:tab w:val="left" w:pos="547"/>
          <w:tab w:val="left" w:pos="907"/>
          <w:tab w:val="left" w:pos="1267"/>
        </w:tabs>
        <w:rPr>
          <w:rFonts w:ascii="Times New Roman" w:hAnsi="Times New Roman"/>
          <w:szCs w:val="24"/>
        </w:rPr>
      </w:pPr>
      <w:r w:rsidRPr="008A531F">
        <w:rPr>
          <w:rFonts w:ascii="Times New Roman" w:hAnsi="Times New Roman"/>
          <w:b/>
          <w:szCs w:val="24"/>
        </w:rPr>
        <w:t>915.02.03 Responsibilities of the Administration</w:t>
      </w:r>
      <w:r w:rsidRPr="008A531F">
        <w:rPr>
          <w:rFonts w:ascii="Times New Roman" w:hAnsi="Times New Roman"/>
          <w:szCs w:val="24"/>
        </w:rPr>
        <w:t>.</w:t>
      </w:r>
      <w:r w:rsidR="003413BD" w:rsidRPr="008A531F">
        <w:rPr>
          <w:rFonts w:ascii="Times New Roman" w:hAnsi="Times New Roman"/>
          <w:szCs w:val="24"/>
        </w:rPr>
        <w:t xml:space="preserve">               </w:t>
      </w:r>
    </w:p>
    <w:p w14:paraId="467D43A3" w14:textId="77777777" w:rsidR="001702C4" w:rsidRPr="008A531F" w:rsidRDefault="001702C4" w:rsidP="008A531F">
      <w:pPr>
        <w:tabs>
          <w:tab w:val="left" w:pos="187"/>
          <w:tab w:val="left" w:pos="547"/>
          <w:tab w:val="left" w:pos="907"/>
          <w:tab w:val="left" w:pos="1267"/>
        </w:tabs>
        <w:ind w:left="1530" w:hanging="810"/>
        <w:rPr>
          <w:rFonts w:ascii="Times New Roman" w:hAnsi="Times New Roman"/>
          <w:szCs w:val="24"/>
        </w:rPr>
      </w:pPr>
    </w:p>
    <w:p w14:paraId="4E988E05" w14:textId="77777777" w:rsidR="005F7DD3" w:rsidRPr="008A531F" w:rsidRDefault="005F7DD3" w:rsidP="008A531F">
      <w:pPr>
        <w:tabs>
          <w:tab w:val="left" w:pos="187"/>
          <w:tab w:val="left" w:pos="547"/>
          <w:tab w:val="left" w:pos="907"/>
          <w:tab w:val="left" w:pos="1267"/>
        </w:tabs>
        <w:ind w:left="2160" w:hanging="2160"/>
        <w:jc w:val="both"/>
        <w:rPr>
          <w:rFonts w:ascii="Times New Roman" w:hAnsi="Times New Roman"/>
          <w:szCs w:val="24"/>
        </w:rPr>
      </w:pPr>
      <w:r w:rsidRPr="008A531F">
        <w:rPr>
          <w:rFonts w:ascii="Times New Roman" w:hAnsi="Times New Roman"/>
          <w:b/>
          <w:bCs/>
          <w:szCs w:val="24"/>
          <w:u w:val="single"/>
        </w:rPr>
        <w:t>DELETE</w:t>
      </w:r>
      <w:r w:rsidRPr="008A531F">
        <w:rPr>
          <w:rFonts w:ascii="Times New Roman" w:hAnsi="Times New Roman"/>
          <w:b/>
          <w:bCs/>
          <w:szCs w:val="24"/>
        </w:rPr>
        <w:t>:</w:t>
      </w:r>
      <w:r w:rsidR="00A43EA5" w:rsidRPr="008A531F">
        <w:rPr>
          <w:rFonts w:ascii="Times New Roman" w:hAnsi="Times New Roman"/>
          <w:b/>
          <w:bCs/>
          <w:szCs w:val="24"/>
        </w:rPr>
        <w:t xml:space="preserve">  </w:t>
      </w:r>
      <w:r w:rsidR="005B4F52" w:rsidRPr="008A531F">
        <w:rPr>
          <w:rFonts w:ascii="Times New Roman" w:hAnsi="Times New Roman"/>
          <w:b/>
          <w:bCs/>
          <w:szCs w:val="24"/>
        </w:rPr>
        <w:t xml:space="preserve">Dispute Resolution </w:t>
      </w:r>
      <w:r w:rsidRPr="008A531F">
        <w:rPr>
          <w:rFonts w:ascii="Times New Roman" w:hAnsi="Times New Roman"/>
          <w:szCs w:val="24"/>
        </w:rPr>
        <w:t>in its entirety.</w:t>
      </w:r>
    </w:p>
    <w:p w14:paraId="4D8D2C6F" w14:textId="77777777" w:rsidR="001702C4" w:rsidRPr="008A531F" w:rsidRDefault="001702C4" w:rsidP="008A531F">
      <w:pPr>
        <w:tabs>
          <w:tab w:val="left" w:pos="187"/>
          <w:tab w:val="left" w:pos="547"/>
          <w:tab w:val="left" w:pos="907"/>
          <w:tab w:val="left" w:pos="1267"/>
        </w:tabs>
        <w:ind w:firstLine="720"/>
        <w:jc w:val="both"/>
        <w:rPr>
          <w:rFonts w:ascii="Times New Roman" w:hAnsi="Times New Roman"/>
          <w:szCs w:val="24"/>
        </w:rPr>
      </w:pPr>
    </w:p>
    <w:p w14:paraId="3BEE7744" w14:textId="77777777" w:rsidR="005F7DD3" w:rsidRPr="008A531F" w:rsidRDefault="005F7DD3" w:rsidP="008A531F">
      <w:pPr>
        <w:tabs>
          <w:tab w:val="left" w:pos="187"/>
          <w:tab w:val="left" w:pos="547"/>
          <w:tab w:val="left" w:pos="907"/>
          <w:tab w:val="left" w:pos="1267"/>
        </w:tabs>
        <w:suppressAutoHyphens/>
        <w:jc w:val="both"/>
        <w:rPr>
          <w:rFonts w:ascii="Times New Roman" w:hAnsi="Times New Roman"/>
          <w:szCs w:val="24"/>
        </w:rPr>
      </w:pPr>
      <w:r w:rsidRPr="008A531F">
        <w:rPr>
          <w:rFonts w:ascii="Times New Roman" w:hAnsi="Times New Roman"/>
          <w:b/>
          <w:bCs/>
          <w:szCs w:val="24"/>
          <w:u w:val="single"/>
        </w:rPr>
        <w:t>INSERT</w:t>
      </w:r>
      <w:r w:rsidRPr="008A531F">
        <w:rPr>
          <w:rFonts w:ascii="Times New Roman" w:hAnsi="Times New Roman"/>
          <w:b/>
          <w:bCs/>
          <w:szCs w:val="24"/>
        </w:rPr>
        <w:t xml:space="preserve">:  </w:t>
      </w:r>
      <w:r w:rsidRPr="008A531F">
        <w:rPr>
          <w:rFonts w:ascii="Times New Roman" w:hAnsi="Times New Roman"/>
          <w:szCs w:val="24"/>
        </w:rPr>
        <w:t>The following.</w:t>
      </w:r>
    </w:p>
    <w:p w14:paraId="4662367B" w14:textId="77777777" w:rsidR="005B4F52" w:rsidRPr="008A531F" w:rsidRDefault="005B4F52" w:rsidP="008A531F">
      <w:pPr>
        <w:tabs>
          <w:tab w:val="left" w:pos="187"/>
          <w:tab w:val="left" w:pos="547"/>
          <w:tab w:val="left" w:pos="907"/>
          <w:tab w:val="left" w:pos="1267"/>
        </w:tabs>
        <w:suppressAutoHyphens/>
        <w:jc w:val="both"/>
        <w:rPr>
          <w:rFonts w:ascii="Times New Roman" w:hAnsi="Times New Roman"/>
          <w:szCs w:val="24"/>
        </w:rPr>
      </w:pPr>
    </w:p>
    <w:p w14:paraId="40D0F12A" w14:textId="1AFA01FF" w:rsidR="005B4F52" w:rsidRPr="008A531F" w:rsidRDefault="005B4F52" w:rsidP="008A531F">
      <w:pPr>
        <w:pStyle w:val="CM116"/>
        <w:tabs>
          <w:tab w:val="left" w:pos="187"/>
          <w:tab w:val="left" w:pos="547"/>
          <w:tab w:val="left" w:pos="907"/>
          <w:tab w:val="left" w:pos="1267"/>
        </w:tabs>
        <w:jc w:val="both"/>
        <w:rPr>
          <w:bCs/>
        </w:rPr>
      </w:pPr>
      <w:r w:rsidRPr="008A531F">
        <w:rPr>
          <w:b/>
          <w:bCs/>
        </w:rPr>
        <w:t xml:space="preserve">Dispute Resolution.  </w:t>
      </w:r>
      <w:r w:rsidRPr="008A531F">
        <w:rPr>
          <w:bCs/>
        </w:rPr>
        <w:t xml:space="preserve">Following is </w:t>
      </w:r>
      <w:r w:rsidR="00644A41" w:rsidRPr="008A531F">
        <w:rPr>
          <w:bCs/>
        </w:rPr>
        <w:t xml:space="preserve">the </w:t>
      </w:r>
      <w:r w:rsidRPr="008A531F">
        <w:rPr>
          <w:bCs/>
        </w:rPr>
        <w:t xml:space="preserve">procedure to resolve conflicts resulting from discrepancies between test results from the Office of Materials Technology’s (OMT) </w:t>
      </w:r>
      <w:r w:rsidR="00644A41" w:rsidRPr="008A531F">
        <w:rPr>
          <w:bCs/>
        </w:rPr>
        <w:t>Asphalt Technology Division</w:t>
      </w:r>
      <w:r w:rsidRPr="008A531F">
        <w:rPr>
          <w:bCs/>
        </w:rPr>
        <w:t xml:space="preserve"> or their designated AASHTO accredited </w:t>
      </w:r>
      <w:r w:rsidR="000F75E9" w:rsidRPr="008A531F">
        <w:rPr>
          <w:bCs/>
        </w:rPr>
        <w:t>third-party</w:t>
      </w:r>
      <w:r w:rsidRPr="008A531F">
        <w:rPr>
          <w:bCs/>
        </w:rPr>
        <w:t xml:space="preserve"> testing laboratory and the producer.</w:t>
      </w:r>
    </w:p>
    <w:p w14:paraId="042B65C3" w14:textId="77777777" w:rsidR="008A531F" w:rsidRPr="008A531F" w:rsidRDefault="008A531F" w:rsidP="008A531F">
      <w:pPr>
        <w:rPr>
          <w:rFonts w:ascii="Times New Roman" w:hAnsi="Times New Roman"/>
          <w:szCs w:val="24"/>
        </w:rPr>
      </w:pPr>
    </w:p>
    <w:p w14:paraId="2AC0A1FD" w14:textId="77777777" w:rsidR="00644A41" w:rsidRPr="008A531F" w:rsidRDefault="005B4F52" w:rsidP="009F60AD">
      <w:pPr>
        <w:pStyle w:val="CM116"/>
        <w:tabs>
          <w:tab w:val="left" w:pos="187"/>
          <w:tab w:val="left" w:pos="547"/>
          <w:tab w:val="left" w:pos="907"/>
          <w:tab w:val="left" w:pos="1267"/>
        </w:tabs>
        <w:spacing w:after="240" w:line="243" w:lineRule="atLeast"/>
        <w:jc w:val="both"/>
        <w:rPr>
          <w:bCs/>
        </w:rPr>
      </w:pPr>
      <w:r w:rsidRPr="008A531F">
        <w:rPr>
          <w:b/>
          <w:bCs/>
        </w:rPr>
        <w:t>Verification</w:t>
      </w:r>
      <w:r w:rsidR="00287523" w:rsidRPr="008A531F">
        <w:rPr>
          <w:b/>
          <w:bCs/>
        </w:rPr>
        <w:t>.</w:t>
      </w:r>
      <w:r w:rsidRPr="008A531F">
        <w:rPr>
          <w:bCs/>
        </w:rPr>
        <w:t xml:space="preserve"> </w:t>
      </w:r>
      <w:r w:rsidR="0038396C" w:rsidRPr="008A531F">
        <w:rPr>
          <w:bCs/>
        </w:rPr>
        <w:t>Th</w:t>
      </w:r>
      <w:r w:rsidRPr="008A531F">
        <w:rPr>
          <w:bCs/>
        </w:rPr>
        <w:t xml:space="preserve">e producer and/or </w:t>
      </w:r>
      <w:r w:rsidR="00287523" w:rsidRPr="008A531F">
        <w:rPr>
          <w:bCs/>
        </w:rPr>
        <w:t xml:space="preserve">Project </w:t>
      </w:r>
      <w:r w:rsidRPr="008A531F">
        <w:rPr>
          <w:bCs/>
        </w:rPr>
        <w:t xml:space="preserve">Engineer will </w:t>
      </w:r>
      <w:r w:rsidR="0038396C" w:rsidRPr="008A531F">
        <w:rPr>
          <w:bCs/>
        </w:rPr>
        <w:t xml:space="preserve">provide </w:t>
      </w:r>
      <w:r w:rsidR="00287523" w:rsidRPr="008A531F">
        <w:rPr>
          <w:bCs/>
        </w:rPr>
        <w:t xml:space="preserve">a written dispute to OMT’S </w:t>
      </w:r>
      <w:r w:rsidRPr="008A531F">
        <w:rPr>
          <w:bCs/>
        </w:rPr>
        <w:t xml:space="preserve">ATD Chief describing the nature of the dispute along with </w:t>
      </w:r>
      <w:r w:rsidR="0038396C" w:rsidRPr="008A531F">
        <w:rPr>
          <w:bCs/>
        </w:rPr>
        <w:t>any</w:t>
      </w:r>
      <w:r w:rsidRPr="008A531F">
        <w:rPr>
          <w:bCs/>
        </w:rPr>
        <w:t xml:space="preserve"> pertinent information. </w:t>
      </w:r>
      <w:r w:rsidR="0038396C" w:rsidRPr="008A531F">
        <w:rPr>
          <w:bCs/>
        </w:rPr>
        <w:t>Also provide OMT’s Deputy Director for Material Quality with a copy of the written dispute.</w:t>
      </w:r>
    </w:p>
    <w:p w14:paraId="3B13368F" w14:textId="77777777" w:rsidR="00644A41" w:rsidRPr="008A531F" w:rsidRDefault="005B4F52" w:rsidP="009F60AD">
      <w:pPr>
        <w:pStyle w:val="CM116"/>
        <w:tabs>
          <w:tab w:val="left" w:pos="187"/>
          <w:tab w:val="left" w:pos="547"/>
          <w:tab w:val="left" w:pos="907"/>
          <w:tab w:val="left" w:pos="1267"/>
        </w:tabs>
        <w:spacing w:after="240" w:line="243" w:lineRule="atLeast"/>
        <w:jc w:val="both"/>
        <w:rPr>
          <w:bCs/>
        </w:rPr>
      </w:pPr>
      <w:r w:rsidRPr="008A531F">
        <w:rPr>
          <w:bCs/>
        </w:rPr>
        <w:t xml:space="preserve">The written dispute must be filed within </w:t>
      </w:r>
      <w:r w:rsidR="000F75E9" w:rsidRPr="008A531F">
        <w:rPr>
          <w:bCs/>
        </w:rPr>
        <w:t>five</w:t>
      </w:r>
      <w:r w:rsidRPr="008A531F">
        <w:rPr>
          <w:bCs/>
        </w:rPr>
        <w:t xml:space="preserve"> business days after receiving QA data from OMT. If the dispute was filed by the producer only, then OMT will </w:t>
      </w:r>
      <w:r w:rsidR="0038396C" w:rsidRPr="008A531F">
        <w:rPr>
          <w:bCs/>
        </w:rPr>
        <w:t>inform</w:t>
      </w:r>
      <w:r w:rsidRPr="008A531F">
        <w:rPr>
          <w:bCs/>
        </w:rPr>
        <w:t xml:space="preserve"> the Project Engineer. The dispute will </w:t>
      </w:r>
      <w:r w:rsidR="0038396C" w:rsidRPr="008A531F">
        <w:rPr>
          <w:bCs/>
        </w:rPr>
        <w:t xml:space="preserve">only </w:t>
      </w:r>
      <w:r w:rsidRPr="008A531F">
        <w:rPr>
          <w:bCs/>
        </w:rPr>
        <w:t xml:space="preserve">be considered for review if test results are outside the multi-lab </w:t>
      </w:r>
      <w:r w:rsidR="000F75E9" w:rsidRPr="008A531F">
        <w:rPr>
          <w:bCs/>
        </w:rPr>
        <w:t xml:space="preserve">or operating </w:t>
      </w:r>
      <w:r w:rsidRPr="008A531F">
        <w:rPr>
          <w:bCs/>
        </w:rPr>
        <w:t xml:space="preserve">tolerance limits for any </w:t>
      </w:r>
      <w:proofErr w:type="gramStart"/>
      <w:r w:rsidRPr="008A531F">
        <w:rPr>
          <w:bCs/>
        </w:rPr>
        <w:t>particular test</w:t>
      </w:r>
      <w:proofErr w:type="gramEnd"/>
      <w:r w:rsidRPr="008A531F">
        <w:rPr>
          <w:bCs/>
        </w:rPr>
        <w:t xml:space="preserve"> </w:t>
      </w:r>
      <w:r w:rsidR="006D4CB6" w:rsidRPr="008A531F">
        <w:rPr>
          <w:bCs/>
        </w:rPr>
        <w:t>of</w:t>
      </w:r>
      <w:r w:rsidRPr="008A531F">
        <w:rPr>
          <w:bCs/>
        </w:rPr>
        <w:t xml:space="preserve"> concern. </w:t>
      </w:r>
    </w:p>
    <w:p w14:paraId="6B20E902" w14:textId="77777777" w:rsidR="0038396C" w:rsidRPr="008A531F" w:rsidRDefault="00644A41" w:rsidP="009F60AD">
      <w:pPr>
        <w:pStyle w:val="CM116"/>
        <w:tabs>
          <w:tab w:val="left" w:pos="187"/>
          <w:tab w:val="left" w:pos="547"/>
          <w:tab w:val="left" w:pos="907"/>
          <w:tab w:val="left" w:pos="1267"/>
        </w:tabs>
        <w:spacing w:after="240" w:line="243" w:lineRule="atLeast"/>
        <w:jc w:val="both"/>
        <w:rPr>
          <w:bCs/>
        </w:rPr>
      </w:pPr>
      <w:r w:rsidRPr="008A531F">
        <w:rPr>
          <w:bCs/>
        </w:rPr>
        <w:t xml:space="preserve">ATD’s </w:t>
      </w:r>
      <w:r w:rsidR="005B4F52" w:rsidRPr="008A531F">
        <w:rPr>
          <w:bCs/>
        </w:rPr>
        <w:t xml:space="preserve">Assistant Division Chiefs </w:t>
      </w:r>
      <w:r w:rsidRPr="008A531F">
        <w:rPr>
          <w:bCs/>
        </w:rPr>
        <w:t xml:space="preserve">will </w:t>
      </w:r>
      <w:r w:rsidR="005B4F52" w:rsidRPr="008A531F">
        <w:rPr>
          <w:bCs/>
        </w:rPr>
        <w:t xml:space="preserve">review the pertinent information and report </w:t>
      </w:r>
      <w:r w:rsidRPr="008A531F">
        <w:rPr>
          <w:bCs/>
        </w:rPr>
        <w:t>to the Chief</w:t>
      </w:r>
      <w:r w:rsidR="005B4F52" w:rsidRPr="008A531F">
        <w:rPr>
          <w:bCs/>
        </w:rPr>
        <w:t xml:space="preserve">. The Chief will report the findings of their review to the producer. This process will take three business days from the day written notification was received. This level will identify if further investigation </w:t>
      </w:r>
      <w:r w:rsidR="0038396C" w:rsidRPr="008A531F">
        <w:rPr>
          <w:bCs/>
        </w:rPr>
        <w:t xml:space="preserve">or retesting </w:t>
      </w:r>
      <w:r w:rsidR="005B4F52" w:rsidRPr="008A531F">
        <w:rPr>
          <w:bCs/>
        </w:rPr>
        <w:t>is required.</w:t>
      </w:r>
      <w:r w:rsidR="0038396C" w:rsidRPr="008A531F">
        <w:rPr>
          <w:bCs/>
        </w:rPr>
        <w:t xml:space="preserve"> </w:t>
      </w:r>
    </w:p>
    <w:p w14:paraId="6897E27E" w14:textId="77777777" w:rsidR="005B4F52" w:rsidRPr="008A531F" w:rsidRDefault="005B4F52" w:rsidP="009F60AD">
      <w:pPr>
        <w:pStyle w:val="CM116"/>
        <w:tabs>
          <w:tab w:val="left" w:pos="187"/>
          <w:tab w:val="left" w:pos="547"/>
          <w:tab w:val="left" w:pos="907"/>
          <w:tab w:val="left" w:pos="1267"/>
        </w:tabs>
        <w:spacing w:after="240" w:line="243" w:lineRule="atLeast"/>
        <w:jc w:val="both"/>
      </w:pPr>
      <w:r w:rsidRPr="008A531F">
        <w:rPr>
          <w:b/>
        </w:rPr>
        <w:t>Check Testing</w:t>
      </w:r>
      <w:r w:rsidR="00287523" w:rsidRPr="008A531F">
        <w:rPr>
          <w:b/>
        </w:rPr>
        <w:t xml:space="preserve">. </w:t>
      </w:r>
      <w:r w:rsidRPr="008A531F">
        <w:t xml:space="preserve"> Check testing will be performed on a split sample from the next </w:t>
      </w:r>
      <w:r w:rsidR="0038396C" w:rsidRPr="008A531F">
        <w:t xml:space="preserve">day’s </w:t>
      </w:r>
      <w:r w:rsidRPr="008A531F">
        <w:t xml:space="preserve">production by the producer and OMT’s Central Laboratory to determine any sampling/testing errors. </w:t>
      </w:r>
      <w:r w:rsidR="00DA5147" w:rsidRPr="008A531F">
        <w:t xml:space="preserve">The </w:t>
      </w:r>
      <w:r w:rsidRPr="008A531F">
        <w:t xml:space="preserve">Producer and/or OMT can witness the testing performed by each laboratory if requested. </w:t>
      </w:r>
    </w:p>
    <w:p w14:paraId="25D8E3DA" w14:textId="77777777" w:rsidR="005B4F52" w:rsidRPr="008A531F" w:rsidRDefault="005B4F52" w:rsidP="009F60AD">
      <w:pPr>
        <w:pStyle w:val="Default"/>
        <w:tabs>
          <w:tab w:val="left" w:pos="187"/>
          <w:tab w:val="left" w:pos="547"/>
          <w:tab w:val="left" w:pos="907"/>
          <w:tab w:val="left" w:pos="1267"/>
        </w:tabs>
        <w:rPr>
          <w:color w:val="auto"/>
        </w:rPr>
      </w:pPr>
      <w:r w:rsidRPr="008A531F">
        <w:rPr>
          <w:color w:val="auto"/>
        </w:rPr>
        <w:t xml:space="preserve">Verification and Check Testing will be completed within three </w:t>
      </w:r>
      <w:r w:rsidR="00DA5147" w:rsidRPr="008A531F">
        <w:rPr>
          <w:color w:val="auto"/>
        </w:rPr>
        <w:t>to</w:t>
      </w:r>
      <w:r w:rsidRPr="008A531F">
        <w:rPr>
          <w:color w:val="auto"/>
        </w:rPr>
        <w:t xml:space="preserve"> five business days from the day of the agreement and will focus on the questionable test results. If the issue is still not resolved, </w:t>
      </w:r>
      <w:r w:rsidR="0038396C" w:rsidRPr="008A531F">
        <w:rPr>
          <w:color w:val="auto"/>
        </w:rPr>
        <w:t>refer to</w:t>
      </w:r>
      <w:r w:rsidRPr="008A531F">
        <w:rPr>
          <w:color w:val="auto"/>
        </w:rPr>
        <w:t xml:space="preserve"> </w:t>
      </w:r>
      <w:r w:rsidR="000F75E9" w:rsidRPr="008A531F">
        <w:rPr>
          <w:color w:val="auto"/>
        </w:rPr>
        <w:t>Third-party</w:t>
      </w:r>
      <w:r w:rsidRPr="008A531F">
        <w:rPr>
          <w:color w:val="auto"/>
        </w:rPr>
        <w:t xml:space="preserve"> Testing.</w:t>
      </w:r>
    </w:p>
    <w:p w14:paraId="0CA9E123" w14:textId="77777777" w:rsidR="005B4F52" w:rsidRPr="008A531F" w:rsidRDefault="005B4F52" w:rsidP="009F60AD">
      <w:pPr>
        <w:pStyle w:val="Default"/>
        <w:tabs>
          <w:tab w:val="left" w:pos="187"/>
          <w:tab w:val="left" w:pos="547"/>
          <w:tab w:val="left" w:pos="907"/>
          <w:tab w:val="left" w:pos="1267"/>
        </w:tabs>
        <w:ind w:left="1267"/>
        <w:rPr>
          <w:color w:val="auto"/>
        </w:rPr>
      </w:pPr>
    </w:p>
    <w:p w14:paraId="6C2EC55E" w14:textId="39C3190D" w:rsidR="005B4F52" w:rsidRPr="008A531F" w:rsidRDefault="000F75E9" w:rsidP="009F60AD">
      <w:pPr>
        <w:pStyle w:val="Default"/>
        <w:tabs>
          <w:tab w:val="left" w:pos="187"/>
          <w:tab w:val="left" w:pos="547"/>
          <w:tab w:val="left" w:pos="907"/>
          <w:tab w:val="left" w:pos="1267"/>
        </w:tabs>
        <w:rPr>
          <w:color w:val="auto"/>
        </w:rPr>
      </w:pPr>
      <w:r w:rsidRPr="008A531F">
        <w:rPr>
          <w:b/>
          <w:color w:val="auto"/>
        </w:rPr>
        <w:t>Third-party</w:t>
      </w:r>
      <w:r w:rsidR="005B4F52" w:rsidRPr="008A531F">
        <w:rPr>
          <w:b/>
          <w:color w:val="auto"/>
        </w:rPr>
        <w:t xml:space="preserve"> Testing</w:t>
      </w:r>
      <w:r w:rsidR="00DA5147" w:rsidRPr="008A531F">
        <w:rPr>
          <w:color w:val="auto"/>
        </w:rPr>
        <w:t>.  The producer and OMT will employ a</w:t>
      </w:r>
      <w:r w:rsidR="005B4F52" w:rsidRPr="008A531F">
        <w:rPr>
          <w:color w:val="auto"/>
        </w:rPr>
        <w:t>n AASHTO accredited laboratory</w:t>
      </w:r>
      <w:r w:rsidR="00DA5147" w:rsidRPr="008A531F">
        <w:rPr>
          <w:color w:val="auto"/>
        </w:rPr>
        <w:t xml:space="preserve"> </w:t>
      </w:r>
      <w:r w:rsidR="005B4F52" w:rsidRPr="008A531F">
        <w:rPr>
          <w:color w:val="auto"/>
        </w:rPr>
        <w:t xml:space="preserve">to perform testing using split of the original sample. </w:t>
      </w:r>
      <w:r w:rsidR="00F077AC" w:rsidRPr="008A531F">
        <w:rPr>
          <w:color w:val="auto"/>
        </w:rPr>
        <w:t xml:space="preserve">The lab whose test results vary the most from </w:t>
      </w:r>
      <w:r w:rsidR="005B4F52" w:rsidRPr="008A531F">
        <w:rPr>
          <w:color w:val="auto"/>
        </w:rPr>
        <w:t xml:space="preserve">the test performed by the </w:t>
      </w:r>
      <w:r w:rsidRPr="008A531F">
        <w:rPr>
          <w:color w:val="auto"/>
        </w:rPr>
        <w:t>third-party</w:t>
      </w:r>
      <w:r w:rsidR="005B4F52" w:rsidRPr="008A531F">
        <w:rPr>
          <w:color w:val="auto"/>
        </w:rPr>
        <w:t xml:space="preserve"> lab will pay for the testing. </w:t>
      </w:r>
      <w:r w:rsidR="0038396C" w:rsidRPr="008A531F">
        <w:rPr>
          <w:color w:val="auto"/>
        </w:rPr>
        <w:t>Th</w:t>
      </w:r>
      <w:r w:rsidR="005B4F52" w:rsidRPr="008A531F">
        <w:rPr>
          <w:color w:val="auto"/>
        </w:rPr>
        <w:t xml:space="preserve">e new test results will replace the original test results in the pay factor calculations. </w:t>
      </w:r>
      <w:r w:rsidR="00F077AC" w:rsidRPr="008A531F">
        <w:rPr>
          <w:color w:val="auto"/>
        </w:rPr>
        <w:t xml:space="preserve">Third-party results will be considered binding unless </w:t>
      </w:r>
      <w:r w:rsidR="005B4F52" w:rsidRPr="008A531F">
        <w:rPr>
          <w:color w:val="auto"/>
        </w:rPr>
        <w:t xml:space="preserve">the dispute is resolved without </w:t>
      </w:r>
      <w:r w:rsidRPr="008A531F">
        <w:rPr>
          <w:color w:val="auto"/>
        </w:rPr>
        <w:t>third-party</w:t>
      </w:r>
      <w:r w:rsidR="005B4F52" w:rsidRPr="008A531F">
        <w:rPr>
          <w:color w:val="auto"/>
        </w:rPr>
        <w:t xml:space="preserve"> </w:t>
      </w:r>
      <w:r w:rsidR="00265C38" w:rsidRPr="008A531F">
        <w:rPr>
          <w:color w:val="auto"/>
        </w:rPr>
        <w:t>testing</w:t>
      </w:r>
      <w:r w:rsidR="005B4F52" w:rsidRPr="008A531F">
        <w:rPr>
          <w:color w:val="auto"/>
        </w:rPr>
        <w:t xml:space="preserve">, </w:t>
      </w:r>
      <w:r w:rsidR="00F077AC" w:rsidRPr="008A531F">
        <w:rPr>
          <w:color w:val="auto"/>
        </w:rPr>
        <w:t xml:space="preserve">then </w:t>
      </w:r>
      <w:r w:rsidR="005B4F52" w:rsidRPr="008A531F">
        <w:rPr>
          <w:color w:val="auto"/>
        </w:rPr>
        <w:t xml:space="preserve">mutually </w:t>
      </w:r>
      <w:r w:rsidR="005B4F52" w:rsidRPr="008A531F">
        <w:rPr>
          <w:color w:val="auto"/>
        </w:rPr>
        <w:lastRenderedPageBreak/>
        <w:t xml:space="preserve">agreed </w:t>
      </w:r>
      <w:r w:rsidR="00AB0183" w:rsidRPr="008A531F">
        <w:rPr>
          <w:color w:val="auto"/>
        </w:rPr>
        <w:t xml:space="preserve">upon </w:t>
      </w:r>
      <w:r w:rsidR="005B4F52" w:rsidRPr="008A531F">
        <w:rPr>
          <w:color w:val="auto"/>
        </w:rPr>
        <w:t xml:space="preserve">test results will be considered </w:t>
      </w:r>
      <w:r w:rsidR="00F077AC" w:rsidRPr="008A531F">
        <w:rPr>
          <w:color w:val="auto"/>
        </w:rPr>
        <w:t>binding</w:t>
      </w:r>
      <w:r w:rsidR="00265C38" w:rsidRPr="008A531F">
        <w:rPr>
          <w:color w:val="auto"/>
        </w:rPr>
        <w:t>.</w:t>
      </w:r>
      <w:r w:rsidR="005B4F52" w:rsidRPr="008A531F">
        <w:rPr>
          <w:color w:val="auto"/>
        </w:rPr>
        <w:t xml:space="preserve"> Testing shall be completed by the </w:t>
      </w:r>
      <w:r w:rsidRPr="008A531F">
        <w:rPr>
          <w:color w:val="auto"/>
        </w:rPr>
        <w:t>third-party</w:t>
      </w:r>
      <w:r w:rsidR="005B4F52" w:rsidRPr="008A531F">
        <w:rPr>
          <w:color w:val="auto"/>
        </w:rPr>
        <w:t xml:space="preserve"> testing laboratory within ten (10) business days of sample receipt.</w:t>
      </w:r>
    </w:p>
    <w:p w14:paraId="0CA4D427" w14:textId="77777777" w:rsidR="008A531F" w:rsidRPr="008A531F" w:rsidRDefault="008A531F" w:rsidP="009F60AD">
      <w:pPr>
        <w:pStyle w:val="Default"/>
        <w:tabs>
          <w:tab w:val="left" w:pos="187"/>
          <w:tab w:val="left" w:pos="547"/>
          <w:tab w:val="left" w:pos="907"/>
          <w:tab w:val="left" w:pos="1267"/>
        </w:tabs>
        <w:rPr>
          <w:color w:val="auto"/>
        </w:rPr>
      </w:pPr>
    </w:p>
    <w:p w14:paraId="69CCB721" w14:textId="77777777" w:rsidR="005B4F52" w:rsidRPr="008A531F" w:rsidRDefault="005B4F52" w:rsidP="009F60AD">
      <w:pPr>
        <w:pStyle w:val="Default"/>
        <w:tabs>
          <w:tab w:val="left" w:pos="187"/>
          <w:tab w:val="left" w:pos="547"/>
          <w:tab w:val="left" w:pos="907"/>
          <w:tab w:val="left" w:pos="1267"/>
        </w:tabs>
        <w:rPr>
          <w:color w:val="auto"/>
        </w:rPr>
      </w:pPr>
      <w:r w:rsidRPr="008A531F">
        <w:rPr>
          <w:b/>
          <w:color w:val="auto"/>
        </w:rPr>
        <w:t>Dispute Resolution Process for Discrepancies Related to Non-Test Results:</w:t>
      </w:r>
      <w:r w:rsidR="00AF130E" w:rsidRPr="008A531F">
        <w:rPr>
          <w:b/>
          <w:color w:val="auto"/>
        </w:rPr>
        <w:t xml:space="preserve">  </w:t>
      </w:r>
      <w:r w:rsidR="00265C38" w:rsidRPr="008A531F">
        <w:rPr>
          <w:color w:val="auto"/>
        </w:rPr>
        <w:t xml:space="preserve">The resolution process </w:t>
      </w:r>
      <w:r w:rsidRPr="008A531F">
        <w:rPr>
          <w:color w:val="auto"/>
        </w:rPr>
        <w:t>for non-test related disputes (pay factor calculations, turnaround times or mix design approvals) of sufficient magnitude to impact payment</w:t>
      </w:r>
      <w:r w:rsidR="00265C38" w:rsidRPr="008A531F">
        <w:rPr>
          <w:color w:val="auto"/>
        </w:rPr>
        <w:t xml:space="preserve"> is as follows</w:t>
      </w:r>
      <w:r w:rsidRPr="008A531F">
        <w:rPr>
          <w:color w:val="auto"/>
        </w:rPr>
        <w:t xml:space="preserve">: </w:t>
      </w:r>
    </w:p>
    <w:p w14:paraId="6D9A6B51" w14:textId="77777777" w:rsidR="005B4F52" w:rsidRPr="008A531F" w:rsidRDefault="005B4F52" w:rsidP="009F60AD">
      <w:pPr>
        <w:pStyle w:val="Default"/>
        <w:tabs>
          <w:tab w:val="left" w:pos="187"/>
          <w:tab w:val="left" w:pos="547"/>
          <w:tab w:val="left" w:pos="907"/>
          <w:tab w:val="left" w:pos="1267"/>
        </w:tabs>
        <w:ind w:left="1267"/>
        <w:rPr>
          <w:color w:val="auto"/>
        </w:rPr>
      </w:pPr>
    </w:p>
    <w:p w14:paraId="5813E5B4" w14:textId="77777777" w:rsidR="005B4F52" w:rsidRPr="008A531F" w:rsidRDefault="005B4F52" w:rsidP="003D5568">
      <w:pPr>
        <w:pStyle w:val="Default"/>
        <w:numPr>
          <w:ilvl w:val="0"/>
          <w:numId w:val="10"/>
        </w:numPr>
        <w:tabs>
          <w:tab w:val="left" w:pos="187"/>
          <w:tab w:val="left" w:pos="547"/>
          <w:tab w:val="left" w:pos="907"/>
          <w:tab w:val="left" w:pos="1267"/>
        </w:tabs>
        <w:rPr>
          <w:color w:val="auto"/>
        </w:rPr>
      </w:pPr>
      <w:r w:rsidRPr="008A531F">
        <w:rPr>
          <w:color w:val="auto"/>
        </w:rPr>
        <w:t>When a non-test related dispute arises, the producer or</w:t>
      </w:r>
      <w:r w:rsidR="00C24F54" w:rsidRPr="008A531F">
        <w:rPr>
          <w:color w:val="auto"/>
        </w:rPr>
        <w:t xml:space="preserve"> Project</w:t>
      </w:r>
      <w:r w:rsidRPr="008A531F">
        <w:rPr>
          <w:color w:val="auto"/>
        </w:rPr>
        <w:t xml:space="preserve"> Engineer will file a written dispute </w:t>
      </w:r>
      <w:r w:rsidR="007502CF" w:rsidRPr="008A531F">
        <w:rPr>
          <w:color w:val="auto"/>
        </w:rPr>
        <w:t xml:space="preserve">with </w:t>
      </w:r>
      <w:r w:rsidRPr="008A531F">
        <w:rPr>
          <w:color w:val="auto"/>
        </w:rPr>
        <w:t xml:space="preserve">the ATD Chief describing the nature of the dispute along with the pertinent information. The OMT Deputy Director of Material Quality will be copied on all written disputes. The written dispute must be filed within </w:t>
      </w:r>
      <w:r w:rsidR="007502CF" w:rsidRPr="008A531F">
        <w:rPr>
          <w:color w:val="auto"/>
        </w:rPr>
        <w:t>five</w:t>
      </w:r>
      <w:r w:rsidRPr="008A531F">
        <w:rPr>
          <w:color w:val="auto"/>
        </w:rPr>
        <w:t xml:space="preserve"> business days from when the issue arises.</w:t>
      </w:r>
    </w:p>
    <w:p w14:paraId="0E601E28" w14:textId="77777777" w:rsidR="005B4F52" w:rsidRPr="008A531F" w:rsidRDefault="005B4F52" w:rsidP="009F60AD">
      <w:pPr>
        <w:pStyle w:val="Default"/>
        <w:tabs>
          <w:tab w:val="left" w:pos="187"/>
          <w:tab w:val="left" w:pos="547"/>
          <w:tab w:val="left" w:pos="907"/>
          <w:tab w:val="left" w:pos="1267"/>
        </w:tabs>
        <w:ind w:left="907"/>
        <w:rPr>
          <w:color w:val="auto"/>
        </w:rPr>
      </w:pPr>
    </w:p>
    <w:p w14:paraId="1871B05D" w14:textId="77777777" w:rsidR="005B4F52" w:rsidRPr="008A531F" w:rsidRDefault="005B4F52" w:rsidP="003D5568">
      <w:pPr>
        <w:pStyle w:val="Default"/>
        <w:numPr>
          <w:ilvl w:val="0"/>
          <w:numId w:val="10"/>
        </w:numPr>
        <w:tabs>
          <w:tab w:val="left" w:pos="187"/>
          <w:tab w:val="left" w:pos="547"/>
          <w:tab w:val="left" w:pos="907"/>
          <w:tab w:val="left" w:pos="1267"/>
        </w:tabs>
        <w:rPr>
          <w:color w:val="auto"/>
        </w:rPr>
      </w:pPr>
      <w:r w:rsidRPr="008A531F">
        <w:rPr>
          <w:color w:val="auto"/>
        </w:rPr>
        <w:t>The ATD Chief</w:t>
      </w:r>
      <w:r w:rsidR="00AB0183" w:rsidRPr="008A531F">
        <w:rPr>
          <w:color w:val="auto"/>
        </w:rPr>
        <w:t xml:space="preserve"> or </w:t>
      </w:r>
      <w:r w:rsidRPr="008A531F">
        <w:rPr>
          <w:color w:val="auto"/>
        </w:rPr>
        <w:t>Deputy Director of Material Quality will appoint a panel of three members to</w:t>
      </w:r>
      <w:r w:rsidR="001E28B6" w:rsidRPr="008A531F">
        <w:rPr>
          <w:color w:val="auto"/>
        </w:rPr>
        <w:t xml:space="preserve"> </w:t>
      </w:r>
      <w:r w:rsidR="007C59DF" w:rsidRPr="008A531F">
        <w:rPr>
          <w:color w:val="auto"/>
        </w:rPr>
        <w:t>provide</w:t>
      </w:r>
      <w:r w:rsidR="001E28B6" w:rsidRPr="008A531F">
        <w:rPr>
          <w:color w:val="auto"/>
        </w:rPr>
        <w:t xml:space="preserve"> recommendations to r</w:t>
      </w:r>
      <w:r w:rsidR="000F75E9" w:rsidRPr="008A531F">
        <w:rPr>
          <w:color w:val="auto"/>
        </w:rPr>
        <w:t xml:space="preserve">esolve the </w:t>
      </w:r>
      <w:r w:rsidR="001E28B6" w:rsidRPr="008A531F">
        <w:rPr>
          <w:color w:val="auto"/>
        </w:rPr>
        <w:t>dispute</w:t>
      </w:r>
      <w:r w:rsidR="000F75E9" w:rsidRPr="008A531F">
        <w:rPr>
          <w:color w:val="auto"/>
        </w:rPr>
        <w:t>.</w:t>
      </w:r>
      <w:r w:rsidR="007C59DF" w:rsidRPr="008A531F">
        <w:rPr>
          <w:color w:val="auto"/>
        </w:rPr>
        <w:t xml:space="preserve"> </w:t>
      </w:r>
      <w:r w:rsidR="00A03817" w:rsidRPr="008A531F">
        <w:rPr>
          <w:color w:val="auto"/>
        </w:rPr>
        <w:t xml:space="preserve"> </w:t>
      </w:r>
      <w:r w:rsidR="000F75E9" w:rsidRPr="008A531F">
        <w:rPr>
          <w:color w:val="auto"/>
        </w:rPr>
        <w:t>The panel will include a member selected by the asphalt industry</w:t>
      </w:r>
      <w:r w:rsidR="00A03817" w:rsidRPr="008A531F">
        <w:rPr>
          <w:color w:val="auto"/>
        </w:rPr>
        <w:t xml:space="preserve">.  </w:t>
      </w:r>
    </w:p>
    <w:p w14:paraId="5C878C5E" w14:textId="77777777" w:rsidR="005B4F52" w:rsidRPr="008A531F" w:rsidRDefault="005B4F52" w:rsidP="009F60AD">
      <w:pPr>
        <w:pStyle w:val="Default"/>
        <w:tabs>
          <w:tab w:val="left" w:pos="187"/>
          <w:tab w:val="left" w:pos="547"/>
          <w:tab w:val="left" w:pos="907"/>
          <w:tab w:val="left" w:pos="1267"/>
        </w:tabs>
        <w:ind w:left="1267"/>
        <w:rPr>
          <w:color w:val="auto"/>
        </w:rPr>
      </w:pPr>
    </w:p>
    <w:p w14:paraId="5720CEE9" w14:textId="77777777" w:rsidR="005B4F52" w:rsidRPr="008A531F" w:rsidRDefault="005B4F52" w:rsidP="003D5568">
      <w:pPr>
        <w:pStyle w:val="Default"/>
        <w:numPr>
          <w:ilvl w:val="0"/>
          <w:numId w:val="10"/>
        </w:numPr>
        <w:tabs>
          <w:tab w:val="left" w:pos="187"/>
          <w:tab w:val="left" w:pos="547"/>
          <w:tab w:val="left" w:pos="907"/>
          <w:tab w:val="left" w:pos="1267"/>
        </w:tabs>
        <w:rPr>
          <w:color w:val="auto"/>
        </w:rPr>
      </w:pPr>
      <w:r w:rsidRPr="008A531F">
        <w:rPr>
          <w:color w:val="auto"/>
        </w:rPr>
        <w:t>The panel will make recommendations to the ATD Chief within five business days from the appointment.</w:t>
      </w:r>
    </w:p>
    <w:p w14:paraId="20AE958A" w14:textId="77777777" w:rsidR="005B4F52" w:rsidRPr="008A531F" w:rsidRDefault="005B4F52" w:rsidP="009F60AD">
      <w:pPr>
        <w:pStyle w:val="Default"/>
        <w:tabs>
          <w:tab w:val="left" w:pos="187"/>
          <w:tab w:val="left" w:pos="547"/>
          <w:tab w:val="left" w:pos="907"/>
          <w:tab w:val="left" w:pos="1267"/>
        </w:tabs>
        <w:ind w:left="1267"/>
        <w:rPr>
          <w:color w:val="auto"/>
        </w:rPr>
      </w:pPr>
    </w:p>
    <w:p w14:paraId="64ABA141" w14:textId="77777777" w:rsidR="005B4F52" w:rsidRPr="008A531F" w:rsidRDefault="005B4F52" w:rsidP="003D5568">
      <w:pPr>
        <w:pStyle w:val="Default"/>
        <w:numPr>
          <w:ilvl w:val="0"/>
          <w:numId w:val="10"/>
        </w:numPr>
        <w:tabs>
          <w:tab w:val="left" w:pos="187"/>
          <w:tab w:val="left" w:pos="547"/>
          <w:tab w:val="left" w:pos="907"/>
          <w:tab w:val="left" w:pos="1267"/>
        </w:tabs>
        <w:rPr>
          <w:color w:val="auto"/>
        </w:rPr>
      </w:pPr>
      <w:r w:rsidRPr="008A531F">
        <w:rPr>
          <w:color w:val="auto"/>
        </w:rPr>
        <w:t xml:space="preserve">The ATD Chief or Deputy Director of Material Quality will decide the disposition of the dispute based on the panel’s recommendations. </w:t>
      </w:r>
    </w:p>
    <w:p w14:paraId="27561774" w14:textId="77777777" w:rsidR="005B4F52" w:rsidRPr="008A531F" w:rsidRDefault="005B4F52" w:rsidP="009F60AD">
      <w:pPr>
        <w:pStyle w:val="Default"/>
        <w:tabs>
          <w:tab w:val="left" w:pos="187"/>
          <w:tab w:val="left" w:pos="547"/>
          <w:tab w:val="left" w:pos="907"/>
          <w:tab w:val="left" w:pos="1267"/>
        </w:tabs>
        <w:ind w:left="1267"/>
        <w:rPr>
          <w:color w:val="auto"/>
        </w:rPr>
      </w:pPr>
    </w:p>
    <w:p w14:paraId="2CCE72A4" w14:textId="77777777" w:rsidR="005B4F52" w:rsidRPr="008A531F" w:rsidRDefault="005B4F52" w:rsidP="003D5568">
      <w:pPr>
        <w:pStyle w:val="Default"/>
        <w:numPr>
          <w:ilvl w:val="0"/>
          <w:numId w:val="10"/>
        </w:numPr>
        <w:tabs>
          <w:tab w:val="left" w:pos="187"/>
          <w:tab w:val="left" w:pos="547"/>
          <w:tab w:val="left" w:pos="907"/>
          <w:tab w:val="left" w:pos="1267"/>
        </w:tabs>
        <w:rPr>
          <w:color w:val="auto"/>
        </w:rPr>
      </w:pPr>
      <w:r w:rsidRPr="008A531F">
        <w:rPr>
          <w:color w:val="auto"/>
        </w:rPr>
        <w:t>A written report from the panel describing all subsequent actions and final disposition of the dispute shall be included in the project records.</w:t>
      </w:r>
    </w:p>
    <w:p w14:paraId="0710CB95" w14:textId="77777777" w:rsidR="005B4F52" w:rsidRPr="008A531F" w:rsidRDefault="005B4F52" w:rsidP="009F60AD">
      <w:pPr>
        <w:pStyle w:val="Default"/>
        <w:tabs>
          <w:tab w:val="left" w:pos="187"/>
          <w:tab w:val="left" w:pos="547"/>
          <w:tab w:val="left" w:pos="907"/>
          <w:tab w:val="left" w:pos="1267"/>
        </w:tabs>
        <w:ind w:left="1267"/>
        <w:rPr>
          <w:color w:val="auto"/>
        </w:rPr>
      </w:pPr>
    </w:p>
    <w:p w14:paraId="2A5EC9FA" w14:textId="77777777" w:rsidR="005B4F52" w:rsidRPr="008A531F" w:rsidRDefault="005B4F52" w:rsidP="003D5568">
      <w:pPr>
        <w:pStyle w:val="CM116"/>
        <w:numPr>
          <w:ilvl w:val="0"/>
          <w:numId w:val="10"/>
        </w:numPr>
        <w:tabs>
          <w:tab w:val="left" w:pos="187"/>
          <w:tab w:val="left" w:pos="547"/>
          <w:tab w:val="left" w:pos="907"/>
          <w:tab w:val="left" w:pos="1267"/>
        </w:tabs>
        <w:spacing w:after="240" w:line="243" w:lineRule="atLeast"/>
        <w:jc w:val="both"/>
      </w:pPr>
      <w:r w:rsidRPr="008A531F">
        <w:t>The process will be completed within ten business days from the date of notification. If subsequent disputes arise on the same issue, the written report will be included as a resource during the resolution process.</w:t>
      </w:r>
    </w:p>
    <w:p w14:paraId="1177542A" w14:textId="77777777" w:rsidR="005E72C8" w:rsidRPr="008A531F" w:rsidRDefault="005E72C8" w:rsidP="008A531F">
      <w:pPr>
        <w:tabs>
          <w:tab w:val="left" w:pos="187"/>
          <w:tab w:val="left" w:pos="547"/>
          <w:tab w:val="left" w:pos="907"/>
          <w:tab w:val="left" w:pos="1267"/>
        </w:tabs>
        <w:rPr>
          <w:rFonts w:ascii="Times New Roman" w:hAnsi="Times New Roman"/>
          <w:szCs w:val="24"/>
        </w:rPr>
      </w:pPr>
      <w:r w:rsidRPr="008A531F">
        <w:rPr>
          <w:rFonts w:ascii="Times New Roman" w:hAnsi="Times New Roman"/>
          <w:b/>
          <w:szCs w:val="24"/>
          <w:u w:val="single"/>
        </w:rPr>
        <w:t>DELETE:</w:t>
      </w:r>
      <w:r w:rsidRPr="008A531F">
        <w:rPr>
          <w:rFonts w:ascii="Times New Roman" w:hAnsi="Times New Roman"/>
          <w:szCs w:val="24"/>
        </w:rPr>
        <w:t xml:space="preserve">  SECTION - </w:t>
      </w:r>
      <w:r w:rsidRPr="008A531F">
        <w:rPr>
          <w:rFonts w:ascii="Times New Roman" w:hAnsi="Times New Roman"/>
          <w:bCs/>
          <w:szCs w:val="24"/>
        </w:rPr>
        <w:t>915.03 PORTLAND CEMENT CONCRETE PLANTS</w:t>
      </w:r>
      <w:r w:rsidRPr="008A531F">
        <w:rPr>
          <w:rFonts w:ascii="Times New Roman" w:hAnsi="Times New Roman"/>
          <w:szCs w:val="24"/>
        </w:rPr>
        <w:t xml:space="preserve"> in its                                    entirety.</w:t>
      </w:r>
    </w:p>
    <w:p w14:paraId="29E488A8" w14:textId="77777777" w:rsidR="005E72C8" w:rsidRPr="008A531F" w:rsidRDefault="005E72C8" w:rsidP="008A531F">
      <w:pPr>
        <w:pStyle w:val="Default"/>
        <w:tabs>
          <w:tab w:val="left" w:pos="187"/>
          <w:tab w:val="left" w:pos="547"/>
          <w:tab w:val="left" w:pos="907"/>
          <w:tab w:val="left" w:pos="1267"/>
        </w:tabs>
        <w:rPr>
          <w:b/>
          <w:color w:val="auto"/>
        </w:rPr>
      </w:pPr>
    </w:p>
    <w:p w14:paraId="3F5B4DC1" w14:textId="77777777" w:rsidR="005E72C8" w:rsidRPr="008A531F" w:rsidRDefault="005E72C8" w:rsidP="008A531F">
      <w:pPr>
        <w:pStyle w:val="Default"/>
        <w:tabs>
          <w:tab w:val="left" w:pos="187"/>
          <w:tab w:val="left" w:pos="547"/>
          <w:tab w:val="left" w:pos="907"/>
          <w:tab w:val="left" w:pos="1267"/>
        </w:tabs>
        <w:rPr>
          <w:color w:val="auto"/>
        </w:rPr>
      </w:pPr>
      <w:r w:rsidRPr="008A531F">
        <w:rPr>
          <w:b/>
          <w:color w:val="auto"/>
          <w:u w:val="single"/>
        </w:rPr>
        <w:t>INSERT:</w:t>
      </w:r>
      <w:r w:rsidRPr="008A531F">
        <w:rPr>
          <w:color w:val="auto"/>
        </w:rPr>
        <w:t xml:space="preserve">  The following.</w:t>
      </w:r>
    </w:p>
    <w:p w14:paraId="2CC2ABD9" w14:textId="77777777" w:rsidR="005E72C8" w:rsidRPr="008A531F" w:rsidRDefault="005E72C8" w:rsidP="008A531F">
      <w:pPr>
        <w:pStyle w:val="Default"/>
        <w:tabs>
          <w:tab w:val="left" w:pos="187"/>
          <w:tab w:val="left" w:pos="547"/>
          <w:tab w:val="left" w:pos="907"/>
          <w:tab w:val="left" w:pos="1267"/>
        </w:tabs>
        <w:rPr>
          <w:color w:val="auto"/>
        </w:rPr>
      </w:pPr>
    </w:p>
    <w:p w14:paraId="4347694A" w14:textId="77777777" w:rsidR="005E72C8" w:rsidRPr="008A531F" w:rsidRDefault="005E72C8" w:rsidP="008A531F">
      <w:pPr>
        <w:pStyle w:val="Default"/>
        <w:tabs>
          <w:tab w:val="left" w:pos="187"/>
          <w:tab w:val="left" w:pos="547"/>
          <w:tab w:val="left" w:pos="907"/>
          <w:tab w:val="left" w:pos="1267"/>
        </w:tabs>
        <w:rPr>
          <w:color w:val="auto"/>
        </w:rPr>
      </w:pPr>
      <w:proofErr w:type="gramStart"/>
      <w:r w:rsidRPr="008A531F">
        <w:rPr>
          <w:b/>
          <w:bCs/>
          <w:color w:val="auto"/>
        </w:rPr>
        <w:t>915.03  PORTLAND</w:t>
      </w:r>
      <w:proofErr w:type="gramEnd"/>
      <w:r w:rsidRPr="008A531F">
        <w:rPr>
          <w:b/>
          <w:bCs/>
          <w:color w:val="auto"/>
        </w:rPr>
        <w:t xml:space="preserve"> CEMENT CONCRETE PLANTS. </w:t>
      </w:r>
      <w:r w:rsidRPr="008A531F">
        <w:rPr>
          <w:bCs/>
          <w:color w:val="auto"/>
        </w:rPr>
        <w:t>M 157</w:t>
      </w:r>
      <w:r w:rsidR="00077532" w:rsidRPr="008A531F">
        <w:rPr>
          <w:bCs/>
          <w:color w:val="auto"/>
        </w:rPr>
        <w:t>,</w:t>
      </w:r>
      <w:r w:rsidR="00AB0183" w:rsidRPr="008A531F">
        <w:rPr>
          <w:bCs/>
          <w:color w:val="auto"/>
        </w:rPr>
        <w:t xml:space="preserve"> </w:t>
      </w:r>
      <w:r w:rsidR="004F2AA0" w:rsidRPr="008A531F">
        <w:rPr>
          <w:rFonts w:eastAsia="Times New Roman"/>
          <w:color w:val="auto"/>
        </w:rPr>
        <w:t xml:space="preserve">except as modified herein, including the applicable requirements of 915.01 </w:t>
      </w:r>
      <w:r w:rsidRPr="008A531F">
        <w:rPr>
          <w:color w:val="auto"/>
        </w:rPr>
        <w:t xml:space="preserve"> </w:t>
      </w:r>
    </w:p>
    <w:p w14:paraId="259F2456" w14:textId="77777777" w:rsidR="009E0E56" w:rsidRPr="008A531F" w:rsidRDefault="009E0E56" w:rsidP="008A531F">
      <w:pPr>
        <w:pStyle w:val="Default"/>
        <w:tabs>
          <w:tab w:val="left" w:pos="187"/>
          <w:tab w:val="left" w:pos="547"/>
          <w:tab w:val="left" w:pos="907"/>
          <w:tab w:val="left" w:pos="1267"/>
        </w:tabs>
        <w:rPr>
          <w:color w:val="auto"/>
        </w:rPr>
      </w:pPr>
    </w:p>
    <w:p w14:paraId="6541B2A9" w14:textId="77777777" w:rsidR="005E72C8" w:rsidRPr="008A531F" w:rsidRDefault="005E72C8" w:rsidP="008A531F">
      <w:pPr>
        <w:pStyle w:val="Default"/>
        <w:tabs>
          <w:tab w:val="left" w:pos="187"/>
          <w:tab w:val="left" w:pos="547"/>
          <w:tab w:val="left" w:pos="907"/>
          <w:tab w:val="left" w:pos="1267"/>
        </w:tabs>
        <w:rPr>
          <w:color w:val="auto"/>
        </w:rPr>
      </w:pPr>
      <w:r w:rsidRPr="008A531F">
        <w:rPr>
          <w:b/>
          <w:bCs/>
          <w:color w:val="auto"/>
        </w:rPr>
        <w:t xml:space="preserve">915.03.01 Aggregate Storage. </w:t>
      </w:r>
      <w:r w:rsidRPr="008A531F">
        <w:rPr>
          <w:color w:val="auto"/>
        </w:rPr>
        <w:t xml:space="preserve">All aggregate used in </w:t>
      </w:r>
      <w:proofErr w:type="spellStart"/>
      <w:r w:rsidRPr="008A531F">
        <w:rPr>
          <w:color w:val="auto"/>
        </w:rPr>
        <w:t>portland</w:t>
      </w:r>
      <w:proofErr w:type="spellEnd"/>
      <w:r w:rsidRPr="008A531F">
        <w:rPr>
          <w:color w:val="auto"/>
        </w:rPr>
        <w:t xml:space="preserve"> cement concrete shall be maintained at a uniform moisture content </w:t>
      </w:r>
      <w:proofErr w:type="gramStart"/>
      <w:r w:rsidRPr="008A531F">
        <w:rPr>
          <w:color w:val="auto"/>
        </w:rPr>
        <w:t>in excess of</w:t>
      </w:r>
      <w:proofErr w:type="gramEnd"/>
      <w:r w:rsidRPr="008A531F">
        <w:rPr>
          <w:color w:val="auto"/>
        </w:rPr>
        <w:t xml:space="preserve"> its saturated surface dry condition. Water used shall meet 921.01.</w:t>
      </w:r>
    </w:p>
    <w:p w14:paraId="246FD8CF" w14:textId="77777777" w:rsidR="005E72C8" w:rsidRPr="008A531F" w:rsidRDefault="005E72C8" w:rsidP="008A531F">
      <w:pPr>
        <w:pStyle w:val="Default"/>
        <w:tabs>
          <w:tab w:val="left" w:pos="187"/>
          <w:tab w:val="left" w:pos="547"/>
          <w:tab w:val="left" w:pos="907"/>
          <w:tab w:val="left" w:pos="1267"/>
        </w:tabs>
        <w:rPr>
          <w:color w:val="auto"/>
        </w:rPr>
      </w:pPr>
    </w:p>
    <w:p w14:paraId="71DD47C0" w14:textId="16C9E0D6"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r w:rsidRPr="008A531F">
        <w:rPr>
          <w:rFonts w:ascii="Times New Roman" w:eastAsiaTheme="minorHAnsi" w:hAnsi="Times New Roman"/>
          <w:b/>
          <w:szCs w:val="24"/>
        </w:rPr>
        <w:t>915.</w:t>
      </w:r>
      <w:r w:rsidR="007A42E5" w:rsidRPr="008A531F">
        <w:rPr>
          <w:rFonts w:ascii="Times New Roman" w:eastAsiaTheme="minorHAnsi" w:hAnsi="Times New Roman"/>
          <w:b/>
          <w:szCs w:val="24"/>
        </w:rPr>
        <w:t xml:space="preserve">03.02 </w:t>
      </w:r>
      <w:r w:rsidRPr="008A531F">
        <w:rPr>
          <w:rFonts w:ascii="Times New Roman" w:eastAsiaTheme="minorHAnsi" w:hAnsi="Times New Roman"/>
          <w:b/>
          <w:szCs w:val="24"/>
        </w:rPr>
        <w:t>Moisture Probes.</w:t>
      </w:r>
      <w:r w:rsidR="007A42E5" w:rsidRPr="008A531F">
        <w:rPr>
          <w:rFonts w:ascii="Times New Roman" w:eastAsiaTheme="minorHAnsi" w:hAnsi="Times New Roman"/>
          <w:b/>
          <w:szCs w:val="24"/>
        </w:rPr>
        <w:t xml:space="preserve">  </w:t>
      </w:r>
      <w:r w:rsidRPr="008A531F">
        <w:rPr>
          <w:rFonts w:ascii="Times New Roman" w:eastAsiaTheme="minorHAnsi" w:hAnsi="Times New Roman"/>
          <w:szCs w:val="24"/>
        </w:rPr>
        <w:t>Moisture probe</w:t>
      </w:r>
      <w:r w:rsidR="007A42E5" w:rsidRPr="008A531F">
        <w:rPr>
          <w:rFonts w:ascii="Times New Roman" w:eastAsiaTheme="minorHAnsi" w:hAnsi="Times New Roman"/>
          <w:szCs w:val="24"/>
        </w:rPr>
        <w:t>s</w:t>
      </w:r>
      <w:r w:rsidRPr="008A531F">
        <w:rPr>
          <w:rFonts w:ascii="Times New Roman" w:eastAsiaTheme="minorHAnsi" w:hAnsi="Times New Roman"/>
          <w:szCs w:val="24"/>
        </w:rPr>
        <w:t xml:space="preserve"> may be used in place of actual daily moisture testing of fine aggregate. </w:t>
      </w:r>
      <w:r w:rsidR="009F60AD" w:rsidRPr="008A531F">
        <w:rPr>
          <w:rFonts w:ascii="Times New Roman" w:eastAsiaTheme="minorHAnsi" w:hAnsi="Times New Roman"/>
          <w:szCs w:val="24"/>
        </w:rPr>
        <w:t>C</w:t>
      </w:r>
      <w:r w:rsidRPr="008A531F">
        <w:rPr>
          <w:rFonts w:ascii="Times New Roman" w:eastAsiaTheme="minorHAnsi" w:hAnsi="Times New Roman"/>
          <w:szCs w:val="24"/>
        </w:rPr>
        <w:t xml:space="preserve">alibrate and maintain </w:t>
      </w:r>
      <w:r w:rsidR="009F60AD" w:rsidRPr="008A531F">
        <w:rPr>
          <w:rFonts w:ascii="Times New Roman" w:eastAsiaTheme="minorHAnsi" w:hAnsi="Times New Roman"/>
          <w:szCs w:val="24"/>
        </w:rPr>
        <w:t xml:space="preserve">moisture probes </w:t>
      </w:r>
      <w:r w:rsidRPr="008A531F">
        <w:rPr>
          <w:rFonts w:ascii="Times New Roman" w:eastAsiaTheme="minorHAnsi" w:hAnsi="Times New Roman"/>
          <w:szCs w:val="24"/>
        </w:rPr>
        <w:t>per the</w:t>
      </w:r>
      <w:r w:rsidR="009F60AD" w:rsidRPr="008A531F">
        <w:rPr>
          <w:rFonts w:ascii="Times New Roman" w:eastAsiaTheme="minorHAnsi" w:hAnsi="Times New Roman"/>
          <w:szCs w:val="24"/>
        </w:rPr>
        <w:t xml:space="preserve"> </w:t>
      </w:r>
      <w:r w:rsidRPr="008A531F">
        <w:rPr>
          <w:rFonts w:ascii="Times New Roman" w:eastAsiaTheme="minorHAnsi" w:hAnsi="Times New Roman"/>
          <w:szCs w:val="24"/>
        </w:rPr>
        <w:t xml:space="preserve">manufacturer’s recommendations. </w:t>
      </w:r>
    </w:p>
    <w:p w14:paraId="59C33EC4" w14:textId="77777777" w:rsidR="00EC460B" w:rsidRPr="008A531F" w:rsidRDefault="00EC460B" w:rsidP="009F60AD">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6839E42E" w14:textId="0FEBA051" w:rsidR="005E72C8" w:rsidRPr="008A531F" w:rsidRDefault="00AF130E" w:rsidP="008A531F">
      <w:pPr>
        <w:pStyle w:val="ListParagraph"/>
        <w:numPr>
          <w:ilvl w:val="0"/>
          <w:numId w:val="7"/>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lastRenderedPageBreak/>
        <w:t>Perform a</w:t>
      </w:r>
      <w:r w:rsidR="005E72C8" w:rsidRPr="008A531F">
        <w:rPr>
          <w:rFonts w:ascii="Times New Roman" w:eastAsiaTheme="minorHAnsi" w:hAnsi="Times New Roman"/>
          <w:sz w:val="24"/>
          <w:szCs w:val="24"/>
        </w:rPr>
        <w:t xml:space="preserve">ctual moisture tests for fine aggregate weekly and as directed. When the actual tests of the fine aggregate indicate a difference of greater than 0.5 percent free moisture than the moisture probe readings, immediately perform a second actual test. </w:t>
      </w:r>
    </w:p>
    <w:p w14:paraId="5D71F8EC" w14:textId="77777777" w:rsidR="008A531F" w:rsidRPr="008A531F" w:rsidRDefault="008A531F" w:rsidP="008A531F">
      <w:pPr>
        <w:tabs>
          <w:tab w:val="left" w:pos="187"/>
          <w:tab w:val="left" w:pos="547"/>
          <w:tab w:val="left" w:pos="907"/>
          <w:tab w:val="left" w:pos="1267"/>
        </w:tabs>
        <w:autoSpaceDE w:val="0"/>
        <w:autoSpaceDN w:val="0"/>
        <w:adjustRightInd w:val="0"/>
        <w:ind w:left="187"/>
        <w:rPr>
          <w:rFonts w:ascii="Times New Roman" w:eastAsiaTheme="minorHAnsi" w:hAnsi="Times New Roman"/>
          <w:szCs w:val="24"/>
        </w:rPr>
      </w:pPr>
    </w:p>
    <w:p w14:paraId="0FF3952D" w14:textId="77777777" w:rsidR="005E72C8" w:rsidRPr="008A531F" w:rsidRDefault="005E72C8" w:rsidP="008A531F">
      <w:pPr>
        <w:pStyle w:val="ListParagraph"/>
        <w:numPr>
          <w:ilvl w:val="0"/>
          <w:numId w:val="7"/>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If the second test indicates a moisture difference of greater than 0.5 percent, recalibrate the moisture probe and verify. Records of all calibrations and weekly tests shall be maintained and made available.</w:t>
      </w:r>
    </w:p>
    <w:p w14:paraId="0EAE985F" w14:textId="77777777" w:rsidR="005E72C8" w:rsidRPr="008A531F" w:rsidRDefault="005E72C8" w:rsidP="008A531F">
      <w:pPr>
        <w:pStyle w:val="Default"/>
        <w:tabs>
          <w:tab w:val="left" w:pos="187"/>
          <w:tab w:val="left" w:pos="547"/>
          <w:tab w:val="left" w:pos="907"/>
          <w:tab w:val="left" w:pos="1267"/>
        </w:tabs>
        <w:rPr>
          <w:b/>
          <w:bCs/>
          <w:color w:val="auto"/>
        </w:rPr>
      </w:pPr>
    </w:p>
    <w:p w14:paraId="5B1830C1" w14:textId="77777777" w:rsidR="005E72C8" w:rsidRPr="008A531F" w:rsidRDefault="005E72C8" w:rsidP="008A531F">
      <w:pPr>
        <w:pStyle w:val="Default"/>
        <w:tabs>
          <w:tab w:val="left" w:pos="187"/>
          <w:tab w:val="left" w:pos="547"/>
          <w:tab w:val="left" w:pos="907"/>
          <w:tab w:val="left" w:pos="1267"/>
        </w:tabs>
        <w:rPr>
          <w:color w:val="auto"/>
        </w:rPr>
      </w:pPr>
      <w:r w:rsidRPr="008A531F">
        <w:rPr>
          <w:b/>
          <w:bCs/>
          <w:color w:val="auto"/>
        </w:rPr>
        <w:t xml:space="preserve">915.03.03 Mixing Temperatures. </w:t>
      </w:r>
      <w:r w:rsidRPr="008A531F">
        <w:rPr>
          <w:color w:val="auto"/>
        </w:rPr>
        <w:t>The plant shall be equipped with approved methods of heating and cooling the mix. The temperature of the plastic concrete shall meet 902.10.03. The temperature of the c</w:t>
      </w:r>
      <w:r w:rsidRPr="008A531F">
        <w:rPr>
          <w:bCs/>
          <w:color w:val="auto"/>
        </w:rPr>
        <w:t xml:space="preserve">ementitious materials and water </w:t>
      </w:r>
      <w:r w:rsidRPr="008A531F">
        <w:rPr>
          <w:color w:val="auto"/>
        </w:rPr>
        <w:t>during mixing shall not exceed 170 F.</w:t>
      </w:r>
    </w:p>
    <w:p w14:paraId="4A133773" w14:textId="77777777" w:rsidR="005E72C8" w:rsidRPr="008A531F" w:rsidRDefault="005E72C8" w:rsidP="008A531F">
      <w:pPr>
        <w:pStyle w:val="Default"/>
        <w:tabs>
          <w:tab w:val="left" w:pos="187"/>
          <w:tab w:val="left" w:pos="547"/>
          <w:tab w:val="left" w:pos="907"/>
          <w:tab w:val="left" w:pos="1267"/>
        </w:tabs>
        <w:rPr>
          <w:color w:val="auto"/>
        </w:rPr>
      </w:pPr>
    </w:p>
    <w:p w14:paraId="5E4320B9" w14:textId="77777777" w:rsidR="005E72C8" w:rsidRPr="008A531F" w:rsidRDefault="005E72C8" w:rsidP="008A531F">
      <w:pPr>
        <w:pStyle w:val="Default"/>
        <w:tabs>
          <w:tab w:val="left" w:pos="187"/>
          <w:tab w:val="left" w:pos="547"/>
          <w:tab w:val="left" w:pos="907"/>
          <w:tab w:val="left" w:pos="1267"/>
        </w:tabs>
        <w:rPr>
          <w:color w:val="auto"/>
        </w:rPr>
      </w:pPr>
      <w:r w:rsidRPr="008A531F">
        <w:rPr>
          <w:b/>
          <w:bCs/>
          <w:color w:val="auto"/>
        </w:rPr>
        <w:t>915.03.04 Load Tickets</w:t>
      </w:r>
      <w:r w:rsidRPr="008A531F">
        <w:rPr>
          <w:color w:val="auto"/>
        </w:rPr>
        <w:t xml:space="preserve">. M 157.  Provide an approved </w:t>
      </w:r>
      <w:proofErr w:type="gramStart"/>
      <w:r w:rsidRPr="008A531F">
        <w:rPr>
          <w:color w:val="auto"/>
        </w:rPr>
        <w:t>computer generated</w:t>
      </w:r>
      <w:proofErr w:type="gramEnd"/>
      <w:r w:rsidRPr="008A531F">
        <w:rPr>
          <w:color w:val="auto"/>
        </w:rPr>
        <w:t xml:space="preserve"> batch ticket indicating the pertinent information for each load in duplicate. The ticket shall indicate maximum allowable water and maximum water allowed for jobsite slump adjustment. </w:t>
      </w:r>
    </w:p>
    <w:p w14:paraId="504B5344" w14:textId="77777777" w:rsidR="001D7304" w:rsidRPr="008A531F" w:rsidRDefault="001D7304" w:rsidP="008A531F">
      <w:pPr>
        <w:pStyle w:val="Default"/>
        <w:tabs>
          <w:tab w:val="left" w:pos="187"/>
          <w:tab w:val="left" w:pos="547"/>
          <w:tab w:val="left" w:pos="907"/>
          <w:tab w:val="left" w:pos="1267"/>
        </w:tabs>
        <w:rPr>
          <w:color w:val="auto"/>
        </w:rPr>
      </w:pPr>
    </w:p>
    <w:p w14:paraId="74C62D6B" w14:textId="77777777" w:rsidR="005E72C8" w:rsidRPr="008A531F" w:rsidRDefault="005E72C8" w:rsidP="008A531F">
      <w:pPr>
        <w:pStyle w:val="Default"/>
        <w:tabs>
          <w:tab w:val="left" w:pos="187"/>
          <w:tab w:val="left" w:pos="547"/>
          <w:tab w:val="left" w:pos="907"/>
          <w:tab w:val="left" w:pos="1267"/>
        </w:tabs>
        <w:rPr>
          <w:color w:val="auto"/>
        </w:rPr>
      </w:pPr>
      <w:r w:rsidRPr="008A531F">
        <w:rPr>
          <w:color w:val="auto"/>
        </w:rPr>
        <w:t xml:space="preserve">Distribute load tickets as specified in 915.03.06 (c)(2). The producer’s copy shall be readily available for inspection upon request.  Issue a Form 116 for each load in the event a </w:t>
      </w:r>
      <w:proofErr w:type="gramStart"/>
      <w:r w:rsidRPr="008A531F">
        <w:rPr>
          <w:color w:val="auto"/>
        </w:rPr>
        <w:t>computer generated</w:t>
      </w:r>
      <w:proofErr w:type="gramEnd"/>
      <w:r w:rsidRPr="008A531F">
        <w:rPr>
          <w:color w:val="auto"/>
        </w:rPr>
        <w:t xml:space="preserve"> batch ticket cannot be provided.</w:t>
      </w:r>
    </w:p>
    <w:p w14:paraId="71C95A47" w14:textId="77777777" w:rsidR="005E72C8" w:rsidRPr="008A531F" w:rsidRDefault="005E72C8" w:rsidP="009F60AD">
      <w:pPr>
        <w:pStyle w:val="Default"/>
        <w:tabs>
          <w:tab w:val="left" w:pos="187"/>
          <w:tab w:val="left" w:pos="547"/>
          <w:tab w:val="left" w:pos="907"/>
          <w:tab w:val="left" w:pos="1267"/>
        </w:tabs>
        <w:rPr>
          <w:color w:val="auto"/>
        </w:rPr>
      </w:pPr>
    </w:p>
    <w:p w14:paraId="54995219" w14:textId="77777777" w:rsidR="005E72C8" w:rsidRPr="008A531F" w:rsidRDefault="005E72C8" w:rsidP="008A531F">
      <w:pPr>
        <w:pStyle w:val="Default"/>
        <w:tabs>
          <w:tab w:val="left" w:pos="187"/>
          <w:tab w:val="left" w:pos="547"/>
          <w:tab w:val="left" w:pos="907"/>
          <w:tab w:val="left" w:pos="1267"/>
        </w:tabs>
        <w:rPr>
          <w:color w:val="auto"/>
        </w:rPr>
      </w:pPr>
      <w:r w:rsidRPr="008A531F">
        <w:rPr>
          <w:b/>
          <w:bCs/>
          <w:color w:val="auto"/>
        </w:rPr>
        <w:t xml:space="preserve">915.03.05 Mixers and Agitators. </w:t>
      </w:r>
      <w:r w:rsidRPr="008A531F">
        <w:rPr>
          <w:color w:val="auto"/>
        </w:rPr>
        <w:t xml:space="preserve">M 157 except as follows. </w:t>
      </w:r>
    </w:p>
    <w:p w14:paraId="18EF701C" w14:textId="77777777" w:rsidR="005E72C8" w:rsidRPr="008A531F" w:rsidRDefault="005E72C8" w:rsidP="008A531F">
      <w:pPr>
        <w:pStyle w:val="Default"/>
        <w:tabs>
          <w:tab w:val="left" w:pos="187"/>
          <w:tab w:val="left" w:pos="547"/>
          <w:tab w:val="left" w:pos="907"/>
          <w:tab w:val="left" w:pos="1267"/>
        </w:tabs>
        <w:rPr>
          <w:color w:val="auto"/>
        </w:rPr>
      </w:pPr>
    </w:p>
    <w:p w14:paraId="34ACB2A5"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bCs/>
          <w:color w:val="auto"/>
        </w:rPr>
        <w:t>O</w:t>
      </w:r>
      <w:r w:rsidRPr="008A531F">
        <w:rPr>
          <w:color w:val="auto"/>
        </w:rPr>
        <w:t>perate drums during transit at agitating speed only.  Mixing during transit is prohibited.</w:t>
      </w:r>
    </w:p>
    <w:p w14:paraId="604E40ED" w14:textId="77777777" w:rsidR="005E72C8" w:rsidRPr="008A531F" w:rsidRDefault="005E72C8" w:rsidP="008A531F">
      <w:pPr>
        <w:pStyle w:val="Default"/>
        <w:tabs>
          <w:tab w:val="left" w:pos="187"/>
          <w:tab w:val="left" w:pos="547"/>
          <w:tab w:val="left" w:pos="907"/>
          <w:tab w:val="left" w:pos="1267"/>
        </w:tabs>
        <w:ind w:left="720"/>
        <w:rPr>
          <w:color w:val="auto"/>
        </w:rPr>
      </w:pPr>
      <w:r w:rsidRPr="008A531F">
        <w:rPr>
          <w:color w:val="auto"/>
        </w:rPr>
        <w:t xml:space="preserve"> </w:t>
      </w:r>
    </w:p>
    <w:p w14:paraId="351DADE6"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Add at least 85 percent of design water requirement at the plant through the certified plant water meter.</w:t>
      </w:r>
    </w:p>
    <w:p w14:paraId="4EA51650" w14:textId="77777777" w:rsidR="005E72C8" w:rsidRPr="008A531F" w:rsidRDefault="005E72C8" w:rsidP="008A531F">
      <w:pPr>
        <w:pStyle w:val="Default"/>
        <w:tabs>
          <w:tab w:val="left" w:pos="187"/>
          <w:tab w:val="left" w:pos="547"/>
          <w:tab w:val="left" w:pos="907"/>
          <w:tab w:val="left" w:pos="1267"/>
        </w:tabs>
        <w:ind w:left="1440"/>
        <w:rPr>
          <w:color w:val="auto"/>
        </w:rPr>
      </w:pPr>
      <w:r w:rsidRPr="008A531F">
        <w:rPr>
          <w:color w:val="auto"/>
        </w:rPr>
        <w:t xml:space="preserve"> </w:t>
      </w:r>
    </w:p>
    <w:p w14:paraId="2E55D906"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 xml:space="preserve">Water for slump adjustment may be added at the plant through truck water system under the supervision of the certified concrete technician, provided the maximum specified water/cement ratio is not exceeded. </w:t>
      </w:r>
    </w:p>
    <w:p w14:paraId="2E738C7A" w14:textId="77777777" w:rsidR="005E72C8" w:rsidRPr="008A531F" w:rsidRDefault="005E72C8" w:rsidP="008A531F">
      <w:pPr>
        <w:pStyle w:val="Default"/>
        <w:tabs>
          <w:tab w:val="left" w:pos="187"/>
          <w:tab w:val="left" w:pos="547"/>
          <w:tab w:val="left" w:pos="907"/>
          <w:tab w:val="left" w:pos="1267"/>
        </w:tabs>
        <w:ind w:left="1440"/>
        <w:rPr>
          <w:color w:val="auto"/>
        </w:rPr>
      </w:pPr>
    </w:p>
    <w:p w14:paraId="21E1013C"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 xml:space="preserve">A maximum of 3 gal of water per cubic yard of concrete may be added at the point of discharge provided it does not exceed the maximum specified water/cement ratio. </w:t>
      </w:r>
    </w:p>
    <w:p w14:paraId="4FF91743" w14:textId="77777777" w:rsidR="005E72C8" w:rsidRPr="008A531F" w:rsidRDefault="005E72C8" w:rsidP="008A531F">
      <w:pPr>
        <w:pStyle w:val="Default"/>
        <w:tabs>
          <w:tab w:val="left" w:pos="187"/>
          <w:tab w:val="left" w:pos="547"/>
          <w:tab w:val="left" w:pos="907"/>
          <w:tab w:val="left" w:pos="1267"/>
        </w:tabs>
        <w:rPr>
          <w:color w:val="auto"/>
        </w:rPr>
      </w:pPr>
    </w:p>
    <w:p w14:paraId="21FE5596"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bCs/>
          <w:color w:val="auto"/>
        </w:rPr>
        <w:t xml:space="preserve">No </w:t>
      </w:r>
      <w:r w:rsidRPr="008A531F">
        <w:rPr>
          <w:color w:val="auto"/>
        </w:rPr>
        <w:t xml:space="preserve">water may be added after partial discharge of the load. </w:t>
      </w:r>
    </w:p>
    <w:p w14:paraId="352612B7" w14:textId="77777777" w:rsidR="005E72C8" w:rsidRPr="008A531F" w:rsidRDefault="005E72C8" w:rsidP="008A531F">
      <w:pPr>
        <w:pStyle w:val="Default"/>
        <w:tabs>
          <w:tab w:val="left" w:pos="187"/>
          <w:tab w:val="left" w:pos="547"/>
          <w:tab w:val="left" w:pos="907"/>
          <w:tab w:val="left" w:pos="1267"/>
        </w:tabs>
        <w:ind w:left="1440"/>
        <w:rPr>
          <w:b/>
          <w:bCs/>
          <w:color w:val="auto"/>
        </w:rPr>
      </w:pPr>
    </w:p>
    <w:p w14:paraId="10A8CB4D"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 xml:space="preserve">Loading of mixers or agitators that contain wash water in the drum is prohibited. </w:t>
      </w:r>
    </w:p>
    <w:p w14:paraId="368C1420" w14:textId="77777777" w:rsidR="009F60AD" w:rsidRPr="008A531F" w:rsidRDefault="009F60AD" w:rsidP="008A531F">
      <w:pPr>
        <w:pStyle w:val="Default"/>
        <w:tabs>
          <w:tab w:val="left" w:pos="187"/>
          <w:tab w:val="left" w:pos="547"/>
          <w:tab w:val="left" w:pos="907"/>
          <w:tab w:val="left" w:pos="1267"/>
        </w:tabs>
        <w:rPr>
          <w:color w:val="auto"/>
        </w:rPr>
      </w:pPr>
    </w:p>
    <w:p w14:paraId="36ECF095" w14:textId="77777777"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 xml:space="preserve">When the concrete is specified or </w:t>
      </w:r>
      <w:r w:rsidR="00DB5D9C" w:rsidRPr="008A531F">
        <w:rPr>
          <w:color w:val="auto"/>
        </w:rPr>
        <w:t>permitted</w:t>
      </w:r>
      <w:r w:rsidR="004F2AA0" w:rsidRPr="008A531F">
        <w:rPr>
          <w:color w:val="auto"/>
        </w:rPr>
        <w:t xml:space="preserve"> </w:t>
      </w:r>
      <w:r w:rsidRPr="008A531F">
        <w:rPr>
          <w:color w:val="auto"/>
        </w:rPr>
        <w:t>to be produced by volumetric batching and continuous mixing, the batching and mixing unit shall meet C 685. Calibration shall meet MSMT 558.</w:t>
      </w:r>
      <w:r w:rsidRPr="008A531F">
        <w:rPr>
          <w:color w:val="auto"/>
        </w:rPr>
        <w:br/>
      </w:r>
    </w:p>
    <w:p w14:paraId="3AD65F9E" w14:textId="6E621988" w:rsidR="005E72C8" w:rsidRPr="008A531F" w:rsidRDefault="005E72C8" w:rsidP="008A531F">
      <w:pPr>
        <w:pStyle w:val="Default"/>
        <w:numPr>
          <w:ilvl w:val="0"/>
          <w:numId w:val="3"/>
        </w:numPr>
        <w:tabs>
          <w:tab w:val="left" w:pos="187"/>
          <w:tab w:val="left" w:pos="547"/>
          <w:tab w:val="left" w:pos="907"/>
          <w:tab w:val="left" w:pos="1267"/>
        </w:tabs>
        <w:rPr>
          <w:color w:val="auto"/>
        </w:rPr>
      </w:pPr>
      <w:r w:rsidRPr="008A531F">
        <w:rPr>
          <w:color w:val="auto"/>
        </w:rPr>
        <w:t xml:space="preserve">The minimum mixing time is 75 seconds for stationary mixers not subject to mixer performance tests.   </w:t>
      </w:r>
    </w:p>
    <w:p w14:paraId="447A78A2" w14:textId="77777777" w:rsidR="00EC460B" w:rsidRPr="008A531F" w:rsidRDefault="00EC460B" w:rsidP="00EC460B">
      <w:pPr>
        <w:pStyle w:val="Default"/>
        <w:tabs>
          <w:tab w:val="left" w:pos="187"/>
          <w:tab w:val="left" w:pos="547"/>
          <w:tab w:val="left" w:pos="907"/>
          <w:tab w:val="left" w:pos="1267"/>
        </w:tabs>
        <w:ind w:left="547"/>
        <w:rPr>
          <w:color w:val="auto"/>
        </w:rPr>
      </w:pPr>
    </w:p>
    <w:p w14:paraId="4D1F01EC"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hAnsi="Times New Roman"/>
          <w:szCs w:val="24"/>
        </w:rPr>
      </w:pPr>
      <w:r w:rsidRPr="008A531F">
        <w:rPr>
          <w:rFonts w:ascii="Times New Roman" w:hAnsi="Times New Roman"/>
          <w:b/>
          <w:bCs/>
          <w:szCs w:val="24"/>
        </w:rPr>
        <w:lastRenderedPageBreak/>
        <w:t xml:space="preserve">915.03.06 Certified Concrete Plant. </w:t>
      </w:r>
      <w:r w:rsidRPr="008A531F">
        <w:rPr>
          <w:rFonts w:ascii="Times New Roman" w:hAnsi="Times New Roman"/>
          <w:szCs w:val="24"/>
        </w:rPr>
        <w:t>The producer shall be responsible for quality control of plant operations to ensure that the material meets as specified. The quality control process will be subject to unannounced periodic inspection by representatives of the Concrete Technology Division (CTD). Full participation in the inspection by the plant’s certified technician is required.</w:t>
      </w:r>
      <w:r w:rsidRPr="008A531F">
        <w:rPr>
          <w:rFonts w:ascii="Times New Roman" w:hAnsi="Times New Roman"/>
          <w:szCs w:val="24"/>
        </w:rPr>
        <w:br/>
      </w:r>
    </w:p>
    <w:p w14:paraId="39998630"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hAnsi="Times New Roman"/>
          <w:b/>
          <w:bCs/>
          <w:szCs w:val="24"/>
        </w:rPr>
      </w:pPr>
      <w:r w:rsidRPr="008A531F">
        <w:rPr>
          <w:rFonts w:ascii="Times New Roman" w:hAnsi="Times New Roman"/>
          <w:b/>
          <w:bCs/>
          <w:szCs w:val="24"/>
        </w:rPr>
        <w:t xml:space="preserve">Initial and Annual Inspection. </w:t>
      </w:r>
      <w:r w:rsidRPr="008A531F">
        <w:rPr>
          <w:rFonts w:ascii="Times New Roman" w:hAnsi="Times New Roman"/>
          <w:szCs w:val="24"/>
        </w:rPr>
        <w:t xml:space="preserve">Any plant initially setting up and annually thereafter will be subject to a comprehensive inspection to determine whether the plant equipment and personnel meet all applicable requirements. The Administration will accept certification that the plant facilities meet all applicable requirements from either of the following: </w:t>
      </w:r>
      <w:r w:rsidRPr="008A531F">
        <w:rPr>
          <w:rFonts w:ascii="Times New Roman" w:hAnsi="Times New Roman"/>
          <w:szCs w:val="24"/>
        </w:rPr>
        <w:br/>
      </w:r>
    </w:p>
    <w:p w14:paraId="51BDB5E7" w14:textId="4AD0BC15" w:rsidR="005E72C8" w:rsidRPr="008A531F" w:rsidRDefault="005E72C8" w:rsidP="008A531F">
      <w:pPr>
        <w:numPr>
          <w:ilvl w:val="0"/>
          <w:numId w:val="1"/>
        </w:numPr>
        <w:tabs>
          <w:tab w:val="left" w:pos="187"/>
          <w:tab w:val="left" w:pos="547"/>
          <w:tab w:val="left" w:pos="907"/>
          <w:tab w:val="left" w:pos="1267"/>
        </w:tabs>
        <w:rPr>
          <w:rFonts w:ascii="Times New Roman" w:hAnsi="Times New Roman"/>
          <w:szCs w:val="24"/>
        </w:rPr>
      </w:pPr>
      <w:r w:rsidRPr="008A531F">
        <w:rPr>
          <w:rFonts w:ascii="Times New Roman" w:hAnsi="Times New Roman"/>
          <w:bCs/>
          <w:szCs w:val="24"/>
        </w:rPr>
        <w:t>National Ready Mixed Concrete Association (NRMCA) Plant Certification Program.</w:t>
      </w:r>
      <w:r w:rsidR="000662FF" w:rsidRPr="008A531F">
        <w:rPr>
          <w:rFonts w:ascii="Times New Roman" w:hAnsi="Times New Roman"/>
          <w:bCs/>
          <w:szCs w:val="24"/>
        </w:rPr>
        <w:t xml:space="preserve"> The Administration will review NRMCA Plant Certification Data </w:t>
      </w:r>
      <w:r w:rsidR="00AF130E" w:rsidRPr="008A531F">
        <w:rPr>
          <w:rFonts w:ascii="Times New Roman" w:hAnsi="Times New Roman"/>
          <w:bCs/>
          <w:szCs w:val="24"/>
        </w:rPr>
        <w:t xml:space="preserve">and </w:t>
      </w:r>
      <w:r w:rsidR="00DB5D9C" w:rsidRPr="008A531F">
        <w:rPr>
          <w:rFonts w:ascii="Times New Roman" w:hAnsi="Times New Roman"/>
          <w:bCs/>
          <w:szCs w:val="24"/>
        </w:rPr>
        <w:t xml:space="preserve">annually </w:t>
      </w:r>
      <w:r w:rsidR="000662FF" w:rsidRPr="008A531F">
        <w:rPr>
          <w:rFonts w:ascii="Times New Roman" w:hAnsi="Times New Roman"/>
          <w:bCs/>
          <w:szCs w:val="24"/>
        </w:rPr>
        <w:t xml:space="preserve">issue </w:t>
      </w:r>
      <w:r w:rsidR="00DB5D9C" w:rsidRPr="008A531F">
        <w:rPr>
          <w:rFonts w:ascii="Times New Roman" w:hAnsi="Times New Roman"/>
          <w:bCs/>
          <w:szCs w:val="24"/>
        </w:rPr>
        <w:t xml:space="preserve">a </w:t>
      </w:r>
      <w:r w:rsidR="000662FF" w:rsidRPr="008A531F">
        <w:rPr>
          <w:rFonts w:ascii="Times New Roman" w:hAnsi="Times New Roman"/>
          <w:bCs/>
          <w:szCs w:val="24"/>
        </w:rPr>
        <w:t xml:space="preserve">written Plant Certification Approval.  The Administration </w:t>
      </w:r>
      <w:r w:rsidR="00D05DFB" w:rsidRPr="008A531F">
        <w:rPr>
          <w:rFonts w:ascii="Times New Roman" w:hAnsi="Times New Roman"/>
          <w:bCs/>
          <w:szCs w:val="24"/>
        </w:rPr>
        <w:t>will</w:t>
      </w:r>
      <w:r w:rsidR="000662FF" w:rsidRPr="008A531F">
        <w:rPr>
          <w:rFonts w:ascii="Times New Roman" w:hAnsi="Times New Roman"/>
          <w:bCs/>
          <w:szCs w:val="24"/>
        </w:rPr>
        <w:t xml:space="preserve"> perform QA visit</w:t>
      </w:r>
      <w:r w:rsidR="00D05DFB" w:rsidRPr="008A531F">
        <w:rPr>
          <w:rFonts w:ascii="Times New Roman" w:hAnsi="Times New Roman"/>
          <w:bCs/>
          <w:szCs w:val="24"/>
        </w:rPr>
        <w:t>s</w:t>
      </w:r>
      <w:r w:rsidR="000662FF" w:rsidRPr="008A531F">
        <w:rPr>
          <w:rFonts w:ascii="Times New Roman" w:hAnsi="Times New Roman"/>
          <w:bCs/>
          <w:szCs w:val="24"/>
        </w:rPr>
        <w:t xml:space="preserve"> as needed </w:t>
      </w:r>
      <w:r w:rsidR="006D4CB6" w:rsidRPr="008A531F">
        <w:rPr>
          <w:rFonts w:ascii="Times New Roman" w:hAnsi="Times New Roman"/>
          <w:bCs/>
          <w:szCs w:val="24"/>
        </w:rPr>
        <w:t>to validate</w:t>
      </w:r>
      <w:r w:rsidR="000662FF" w:rsidRPr="008A531F">
        <w:rPr>
          <w:rFonts w:ascii="Times New Roman" w:hAnsi="Times New Roman"/>
          <w:bCs/>
          <w:szCs w:val="24"/>
        </w:rPr>
        <w:t xml:space="preserve"> the </w:t>
      </w:r>
      <w:r w:rsidR="00AF130E" w:rsidRPr="008A531F">
        <w:rPr>
          <w:rFonts w:ascii="Times New Roman" w:hAnsi="Times New Roman"/>
          <w:bCs/>
          <w:szCs w:val="24"/>
        </w:rPr>
        <w:t>p</w:t>
      </w:r>
      <w:r w:rsidR="000662FF" w:rsidRPr="008A531F">
        <w:rPr>
          <w:rFonts w:ascii="Times New Roman" w:hAnsi="Times New Roman"/>
          <w:bCs/>
          <w:szCs w:val="24"/>
        </w:rPr>
        <w:t xml:space="preserve">lant </w:t>
      </w:r>
      <w:r w:rsidR="00AF130E" w:rsidRPr="008A531F">
        <w:rPr>
          <w:rFonts w:ascii="Times New Roman" w:hAnsi="Times New Roman"/>
          <w:bCs/>
          <w:szCs w:val="24"/>
        </w:rPr>
        <w:t>c</w:t>
      </w:r>
      <w:r w:rsidR="000662FF" w:rsidRPr="008A531F">
        <w:rPr>
          <w:rFonts w:ascii="Times New Roman" w:hAnsi="Times New Roman"/>
          <w:bCs/>
          <w:szCs w:val="24"/>
        </w:rPr>
        <w:t>ertification.</w:t>
      </w:r>
    </w:p>
    <w:p w14:paraId="44CC4C71" w14:textId="77777777" w:rsidR="008A531F" w:rsidRPr="008A531F" w:rsidRDefault="008A531F" w:rsidP="008A531F">
      <w:pPr>
        <w:tabs>
          <w:tab w:val="left" w:pos="187"/>
          <w:tab w:val="left" w:pos="547"/>
          <w:tab w:val="left" w:pos="907"/>
          <w:tab w:val="left" w:pos="1267"/>
        </w:tabs>
        <w:ind w:left="547"/>
        <w:rPr>
          <w:rFonts w:ascii="Times New Roman" w:hAnsi="Times New Roman"/>
          <w:szCs w:val="24"/>
        </w:rPr>
      </w:pPr>
    </w:p>
    <w:p w14:paraId="75F85048" w14:textId="6C9D6A95" w:rsidR="009E0E56" w:rsidRPr="008A531F" w:rsidRDefault="009E0E56" w:rsidP="008A531F">
      <w:pPr>
        <w:numPr>
          <w:ilvl w:val="0"/>
          <w:numId w:val="1"/>
        </w:num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A </w:t>
      </w:r>
      <w:r w:rsidR="00D05DFB" w:rsidRPr="008A531F">
        <w:rPr>
          <w:rFonts w:ascii="Times New Roman" w:hAnsi="Times New Roman"/>
          <w:szCs w:val="24"/>
        </w:rPr>
        <w:t>P</w:t>
      </w:r>
      <w:r w:rsidRPr="008A531F">
        <w:rPr>
          <w:rFonts w:ascii="Times New Roman" w:hAnsi="Times New Roman"/>
          <w:szCs w:val="24"/>
        </w:rPr>
        <w:t xml:space="preserve">rofessional </w:t>
      </w:r>
      <w:r w:rsidR="00D05DFB" w:rsidRPr="008A531F">
        <w:rPr>
          <w:rFonts w:ascii="Times New Roman" w:hAnsi="Times New Roman"/>
          <w:szCs w:val="24"/>
        </w:rPr>
        <w:t>E</w:t>
      </w:r>
      <w:r w:rsidRPr="008A531F">
        <w:rPr>
          <w:rFonts w:ascii="Times New Roman" w:hAnsi="Times New Roman"/>
          <w:szCs w:val="24"/>
        </w:rPr>
        <w:t>ngineer registered in the State of Maryland with at least 5 years operational or technical experience in concrete production.</w:t>
      </w:r>
      <w:r w:rsidR="000662FF" w:rsidRPr="008A531F">
        <w:rPr>
          <w:rFonts w:ascii="Times New Roman" w:hAnsi="Times New Roman"/>
          <w:szCs w:val="24"/>
        </w:rPr>
        <w:t xml:space="preserve"> </w:t>
      </w:r>
      <w:r w:rsidR="000662FF" w:rsidRPr="008A531F">
        <w:rPr>
          <w:rFonts w:ascii="Times New Roman" w:hAnsi="Times New Roman"/>
          <w:bCs/>
          <w:szCs w:val="24"/>
        </w:rPr>
        <w:t xml:space="preserve">The Administration will review the Engineer’s inspection report and issue a written Plant Certification Approval.  </w:t>
      </w:r>
    </w:p>
    <w:p w14:paraId="6E0EC6AB" w14:textId="77777777" w:rsidR="008A531F" w:rsidRPr="008A531F" w:rsidRDefault="008A531F" w:rsidP="008A531F">
      <w:pPr>
        <w:tabs>
          <w:tab w:val="left" w:pos="187"/>
          <w:tab w:val="left" w:pos="547"/>
          <w:tab w:val="left" w:pos="907"/>
          <w:tab w:val="left" w:pos="1267"/>
        </w:tabs>
        <w:rPr>
          <w:rFonts w:ascii="Times New Roman" w:hAnsi="Times New Roman"/>
          <w:szCs w:val="24"/>
        </w:rPr>
      </w:pPr>
    </w:p>
    <w:p w14:paraId="633B0C88" w14:textId="1A9BA7D1" w:rsidR="008A531F" w:rsidRPr="008A531F" w:rsidRDefault="001477ED" w:rsidP="008A531F">
      <w:pPr>
        <w:numPr>
          <w:ilvl w:val="0"/>
          <w:numId w:val="1"/>
        </w:numPr>
        <w:tabs>
          <w:tab w:val="left" w:pos="187"/>
          <w:tab w:val="left" w:pos="547"/>
          <w:tab w:val="left" w:pos="907"/>
          <w:tab w:val="left" w:pos="1267"/>
        </w:tabs>
        <w:autoSpaceDE w:val="0"/>
        <w:autoSpaceDN w:val="0"/>
        <w:adjustRightInd w:val="0"/>
        <w:rPr>
          <w:rFonts w:ascii="Times New Roman" w:eastAsiaTheme="minorHAnsi" w:hAnsi="Times New Roman"/>
          <w:b/>
          <w:bCs/>
          <w:szCs w:val="24"/>
        </w:rPr>
      </w:pPr>
      <w:r w:rsidRPr="008A531F">
        <w:rPr>
          <w:rFonts w:ascii="Times New Roman" w:hAnsi="Times New Roman"/>
          <w:szCs w:val="24"/>
        </w:rPr>
        <w:t xml:space="preserve">The Administration will conduct </w:t>
      </w:r>
      <w:r w:rsidR="00D05DFB" w:rsidRPr="008A531F">
        <w:rPr>
          <w:rFonts w:ascii="Times New Roman" w:hAnsi="Times New Roman"/>
          <w:szCs w:val="24"/>
        </w:rPr>
        <w:t>the inspections</w:t>
      </w:r>
      <w:r w:rsidRPr="008A531F">
        <w:rPr>
          <w:rFonts w:ascii="Times New Roman" w:hAnsi="Times New Roman"/>
          <w:szCs w:val="24"/>
        </w:rPr>
        <w:t xml:space="preserve"> </w:t>
      </w:r>
      <w:r w:rsidR="009A15C3" w:rsidRPr="008A531F">
        <w:rPr>
          <w:rFonts w:ascii="Times New Roman" w:hAnsi="Times New Roman"/>
          <w:szCs w:val="24"/>
        </w:rPr>
        <w:t xml:space="preserve">only </w:t>
      </w:r>
      <w:r w:rsidRPr="008A531F">
        <w:rPr>
          <w:rFonts w:ascii="Times New Roman" w:hAnsi="Times New Roman"/>
          <w:szCs w:val="24"/>
        </w:rPr>
        <w:t>if</w:t>
      </w:r>
      <w:r w:rsidR="006D4CB6" w:rsidRPr="008A531F">
        <w:rPr>
          <w:rFonts w:ascii="Times New Roman" w:hAnsi="Times New Roman"/>
          <w:szCs w:val="24"/>
        </w:rPr>
        <w:t xml:space="preserve"> (a) and (b) are not feasible or applicable</w:t>
      </w:r>
      <w:r w:rsidR="009E0E56" w:rsidRPr="008A531F">
        <w:rPr>
          <w:rFonts w:ascii="Times New Roman" w:hAnsi="Times New Roman"/>
          <w:szCs w:val="24"/>
        </w:rPr>
        <w:t xml:space="preserve">. </w:t>
      </w:r>
      <w:r w:rsidR="006D4CB6" w:rsidRPr="008A531F">
        <w:rPr>
          <w:rFonts w:ascii="Times New Roman" w:hAnsi="Times New Roman"/>
          <w:szCs w:val="24"/>
        </w:rPr>
        <w:t>The c</w:t>
      </w:r>
      <w:r w:rsidR="009E0E56" w:rsidRPr="008A531F">
        <w:rPr>
          <w:rFonts w:ascii="Times New Roman" w:hAnsi="Times New Roman"/>
          <w:szCs w:val="24"/>
        </w:rPr>
        <w:t xml:space="preserve">ost for inspection will be charged to </w:t>
      </w:r>
      <w:r w:rsidR="00370FB0" w:rsidRPr="008A531F">
        <w:rPr>
          <w:rFonts w:ascii="Times New Roman" w:hAnsi="Times New Roman"/>
          <w:szCs w:val="24"/>
        </w:rPr>
        <w:t xml:space="preserve">a current Contract </w:t>
      </w:r>
      <w:r w:rsidR="009E0E56" w:rsidRPr="008A531F">
        <w:rPr>
          <w:rFonts w:ascii="Times New Roman" w:hAnsi="Times New Roman"/>
          <w:szCs w:val="24"/>
        </w:rPr>
        <w:t xml:space="preserve">if applicable or to the </w:t>
      </w:r>
      <w:proofErr w:type="gramStart"/>
      <w:r w:rsidR="009E0E56" w:rsidRPr="008A531F">
        <w:rPr>
          <w:rFonts w:ascii="Times New Roman" w:hAnsi="Times New Roman"/>
          <w:szCs w:val="24"/>
        </w:rPr>
        <w:t>ready mix</w:t>
      </w:r>
      <w:proofErr w:type="gramEnd"/>
      <w:r w:rsidR="009E0E56" w:rsidRPr="008A531F">
        <w:rPr>
          <w:rFonts w:ascii="Times New Roman" w:hAnsi="Times New Roman"/>
          <w:szCs w:val="24"/>
        </w:rPr>
        <w:t xml:space="preserve"> producer if </w:t>
      </w:r>
      <w:r w:rsidR="00AF130E" w:rsidRPr="008A531F">
        <w:rPr>
          <w:rFonts w:ascii="Times New Roman" w:hAnsi="Times New Roman"/>
          <w:szCs w:val="24"/>
        </w:rPr>
        <w:t xml:space="preserve">a </w:t>
      </w:r>
      <w:r w:rsidR="009E0E56" w:rsidRPr="008A531F">
        <w:rPr>
          <w:rFonts w:ascii="Times New Roman" w:hAnsi="Times New Roman"/>
          <w:szCs w:val="24"/>
        </w:rPr>
        <w:t>current Contract</w:t>
      </w:r>
      <w:r w:rsidR="00AF130E" w:rsidRPr="008A531F">
        <w:rPr>
          <w:rFonts w:ascii="Times New Roman" w:hAnsi="Times New Roman"/>
          <w:szCs w:val="24"/>
        </w:rPr>
        <w:t xml:space="preserve"> is unavailable.</w:t>
      </w:r>
    </w:p>
    <w:p w14:paraId="6081C395" w14:textId="77777777" w:rsidR="008A531F" w:rsidRPr="008A531F" w:rsidRDefault="008A531F"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p>
    <w:p w14:paraId="1CBC38DD"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r w:rsidRPr="008A531F">
        <w:rPr>
          <w:rFonts w:ascii="Times New Roman" w:eastAsiaTheme="minorHAnsi" w:hAnsi="Times New Roman"/>
          <w:b/>
          <w:bCs/>
          <w:szCs w:val="24"/>
        </w:rPr>
        <w:t>Responsibilities of the Concrete Producer.</w:t>
      </w:r>
    </w:p>
    <w:p w14:paraId="7BDE470E"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p>
    <w:p w14:paraId="1958DCF3" w14:textId="77777777" w:rsidR="005E72C8" w:rsidRPr="008A531F" w:rsidRDefault="005E72C8" w:rsidP="008A531F">
      <w:pPr>
        <w:numPr>
          <w:ilvl w:val="0"/>
          <w:numId w:val="2"/>
        </w:numPr>
        <w:tabs>
          <w:tab w:val="left" w:pos="187"/>
          <w:tab w:val="left" w:pos="547"/>
          <w:tab w:val="left" w:pos="907"/>
          <w:tab w:val="left" w:pos="1267"/>
        </w:tabs>
        <w:autoSpaceDE w:val="0"/>
        <w:autoSpaceDN w:val="0"/>
        <w:adjustRightInd w:val="0"/>
        <w:contextualSpacing/>
        <w:rPr>
          <w:rFonts w:ascii="Times New Roman" w:eastAsiaTheme="minorHAnsi" w:hAnsi="Times New Roman"/>
          <w:szCs w:val="24"/>
        </w:rPr>
      </w:pPr>
      <w:r w:rsidRPr="008A531F">
        <w:rPr>
          <w:rFonts w:ascii="Times New Roman" w:eastAsiaTheme="minorHAnsi" w:hAnsi="Times New Roman"/>
          <w:b/>
          <w:bCs/>
          <w:szCs w:val="24"/>
        </w:rPr>
        <w:t xml:space="preserve"> Notification. </w:t>
      </w:r>
      <w:r w:rsidRPr="008A531F">
        <w:rPr>
          <w:rFonts w:ascii="Times New Roman" w:eastAsiaTheme="minorHAnsi" w:hAnsi="Times New Roman"/>
          <w:szCs w:val="24"/>
        </w:rPr>
        <w:t xml:space="preserve">Notify CTD one working day prior to producing materials for Administration projects. Notify CTD at least five working days in advance of scheduling   the comprehensive inspection. </w:t>
      </w:r>
      <w:r w:rsidRPr="008A531F">
        <w:rPr>
          <w:rFonts w:ascii="Times New Roman" w:eastAsiaTheme="minorHAnsi" w:hAnsi="Times New Roman"/>
          <w:szCs w:val="24"/>
        </w:rPr>
        <w:br/>
      </w:r>
    </w:p>
    <w:p w14:paraId="0121094F" w14:textId="77777777" w:rsidR="005E72C8" w:rsidRPr="008A531F" w:rsidRDefault="005E72C8" w:rsidP="008A531F">
      <w:pPr>
        <w:numPr>
          <w:ilvl w:val="0"/>
          <w:numId w:val="2"/>
        </w:numPr>
        <w:tabs>
          <w:tab w:val="left" w:pos="187"/>
          <w:tab w:val="left" w:pos="547"/>
          <w:tab w:val="left" w:pos="907"/>
          <w:tab w:val="left" w:pos="1267"/>
        </w:tabs>
        <w:autoSpaceDE w:val="0"/>
        <w:autoSpaceDN w:val="0"/>
        <w:adjustRightInd w:val="0"/>
        <w:contextualSpacing/>
        <w:rPr>
          <w:rFonts w:ascii="Times New Roman" w:eastAsiaTheme="minorHAnsi" w:hAnsi="Times New Roman"/>
          <w:szCs w:val="24"/>
        </w:rPr>
      </w:pPr>
      <w:r w:rsidRPr="008A531F">
        <w:rPr>
          <w:rFonts w:ascii="Times New Roman" w:eastAsiaTheme="minorHAnsi" w:hAnsi="Times New Roman"/>
          <w:b/>
          <w:bCs/>
          <w:szCs w:val="24"/>
        </w:rPr>
        <w:t xml:space="preserve">Quality Control. </w:t>
      </w:r>
      <w:r w:rsidRPr="008A531F">
        <w:rPr>
          <w:rFonts w:ascii="Times New Roman" w:eastAsiaTheme="minorHAnsi" w:hAnsi="Times New Roman"/>
          <w:szCs w:val="24"/>
        </w:rPr>
        <w:t>Have the certified concrete plant technician present while concrete is being batched and delivered to Administration projects. This technician shall supervise concrete production.</w:t>
      </w:r>
    </w:p>
    <w:p w14:paraId="6B6EC38F" w14:textId="77777777" w:rsidR="005E72C8" w:rsidRPr="008A531F" w:rsidRDefault="005E72C8" w:rsidP="008A531F">
      <w:pPr>
        <w:tabs>
          <w:tab w:val="left" w:pos="187"/>
          <w:tab w:val="left" w:pos="547"/>
          <w:tab w:val="left" w:pos="907"/>
          <w:tab w:val="left" w:pos="1267"/>
        </w:tabs>
        <w:autoSpaceDE w:val="0"/>
        <w:autoSpaceDN w:val="0"/>
        <w:adjustRightInd w:val="0"/>
        <w:ind w:left="615"/>
        <w:contextualSpacing/>
        <w:rPr>
          <w:rFonts w:ascii="Times New Roman" w:eastAsiaTheme="minorHAnsi" w:hAnsi="Times New Roman"/>
          <w:szCs w:val="24"/>
        </w:rPr>
      </w:pPr>
    </w:p>
    <w:p w14:paraId="13513712" w14:textId="77777777" w:rsidR="005E72C8" w:rsidRPr="008A531F" w:rsidRDefault="005E72C8" w:rsidP="008A531F">
      <w:pPr>
        <w:pStyle w:val="ListParagraph"/>
        <w:numPr>
          <w:ilvl w:val="0"/>
          <w:numId w:val="4"/>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 xml:space="preserve"> Develop </w:t>
      </w:r>
      <w:r w:rsidR="009A15C3" w:rsidRPr="008A531F">
        <w:rPr>
          <w:rFonts w:ascii="Times New Roman" w:eastAsiaTheme="minorHAnsi" w:hAnsi="Times New Roman"/>
          <w:sz w:val="24"/>
          <w:szCs w:val="24"/>
        </w:rPr>
        <w:t xml:space="preserve">and use </w:t>
      </w:r>
      <w:r w:rsidRPr="008A531F">
        <w:rPr>
          <w:rFonts w:ascii="Times New Roman" w:eastAsiaTheme="minorHAnsi" w:hAnsi="Times New Roman"/>
          <w:sz w:val="24"/>
          <w:szCs w:val="24"/>
        </w:rPr>
        <w:t>an acceptable Quality Control Plan</w:t>
      </w:r>
      <w:r w:rsidR="00D05DFB" w:rsidRPr="008A531F">
        <w:rPr>
          <w:rFonts w:ascii="Times New Roman" w:eastAsiaTheme="minorHAnsi" w:hAnsi="Times New Roman"/>
          <w:sz w:val="24"/>
          <w:szCs w:val="24"/>
        </w:rPr>
        <w:t xml:space="preserve"> (QCP)</w:t>
      </w:r>
      <w:r w:rsidRPr="008A531F">
        <w:rPr>
          <w:rFonts w:ascii="Times New Roman" w:eastAsiaTheme="minorHAnsi" w:hAnsi="Times New Roman"/>
          <w:sz w:val="24"/>
          <w:szCs w:val="24"/>
        </w:rPr>
        <w:t xml:space="preserve"> that addresses all elements necessary for plant quality control. </w:t>
      </w:r>
      <w:r w:rsidR="00113271" w:rsidRPr="008A531F">
        <w:rPr>
          <w:rFonts w:ascii="Times New Roman" w:eastAsiaTheme="minorHAnsi" w:hAnsi="Times New Roman"/>
          <w:sz w:val="24"/>
          <w:szCs w:val="24"/>
        </w:rPr>
        <w:t>Submit t</w:t>
      </w:r>
      <w:r w:rsidRPr="008A531F">
        <w:rPr>
          <w:rFonts w:ascii="Times New Roman" w:eastAsiaTheme="minorHAnsi" w:hAnsi="Times New Roman"/>
          <w:sz w:val="24"/>
          <w:szCs w:val="24"/>
        </w:rPr>
        <w:t xml:space="preserve">he </w:t>
      </w:r>
      <w:r w:rsidR="00D05DFB" w:rsidRPr="008A531F">
        <w:rPr>
          <w:rFonts w:ascii="Times New Roman" w:eastAsiaTheme="minorHAnsi" w:hAnsi="Times New Roman"/>
          <w:sz w:val="24"/>
          <w:szCs w:val="24"/>
        </w:rPr>
        <w:t xml:space="preserve">QCP </w:t>
      </w:r>
      <w:r w:rsidRPr="008A531F">
        <w:rPr>
          <w:rFonts w:ascii="Times New Roman" w:eastAsiaTheme="minorHAnsi" w:hAnsi="Times New Roman"/>
          <w:sz w:val="24"/>
          <w:szCs w:val="24"/>
        </w:rPr>
        <w:t xml:space="preserve">for review and approval at the time of the annual comprehensive inspection. The </w:t>
      </w:r>
      <w:r w:rsidR="00113271" w:rsidRPr="008A531F">
        <w:rPr>
          <w:rFonts w:ascii="Times New Roman" w:eastAsiaTheme="minorHAnsi" w:hAnsi="Times New Roman"/>
          <w:sz w:val="24"/>
          <w:szCs w:val="24"/>
        </w:rPr>
        <w:t xml:space="preserve">QCP </w:t>
      </w:r>
      <w:r w:rsidRPr="008A531F">
        <w:rPr>
          <w:rFonts w:ascii="Times New Roman" w:eastAsiaTheme="minorHAnsi" w:hAnsi="Times New Roman"/>
          <w:sz w:val="24"/>
          <w:szCs w:val="24"/>
        </w:rPr>
        <w:t>shall include the names, qualifications and responsibilities of a Quality Control Manager and Quality Control Technicians.</w:t>
      </w:r>
      <w:r w:rsidRPr="008A531F">
        <w:rPr>
          <w:rFonts w:ascii="Times New Roman" w:eastAsiaTheme="minorHAnsi" w:hAnsi="Times New Roman"/>
          <w:sz w:val="24"/>
          <w:szCs w:val="24"/>
        </w:rPr>
        <w:br/>
      </w:r>
    </w:p>
    <w:p w14:paraId="2DBA5EC5" w14:textId="77777777" w:rsidR="005E72C8" w:rsidRPr="008A531F" w:rsidRDefault="005E72C8" w:rsidP="008A531F">
      <w:pPr>
        <w:pStyle w:val="ListParagraph"/>
        <w:numPr>
          <w:ilvl w:val="0"/>
          <w:numId w:val="4"/>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 xml:space="preserve"> Control tests shall be performed by or under the direct supervision of the certified concrete plant technician. </w:t>
      </w:r>
      <w:r w:rsidR="009A15C3" w:rsidRPr="008A531F">
        <w:rPr>
          <w:rFonts w:ascii="Times New Roman" w:eastAsiaTheme="minorHAnsi" w:hAnsi="Times New Roman"/>
          <w:sz w:val="24"/>
          <w:szCs w:val="24"/>
        </w:rPr>
        <w:t xml:space="preserve">The technician shall </w:t>
      </w:r>
      <w:r w:rsidRPr="008A531F">
        <w:rPr>
          <w:rFonts w:ascii="Times New Roman" w:eastAsiaTheme="minorHAnsi" w:hAnsi="Times New Roman"/>
          <w:sz w:val="24"/>
          <w:szCs w:val="24"/>
        </w:rPr>
        <w:t>perform</w:t>
      </w:r>
      <w:r w:rsidR="009A15C3"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moisture tests, adjust proportions of aggregate for free moisture, complete and sign batch or approved delivery tickets, and ensure quality control of the batching operations.</w:t>
      </w:r>
      <w:r w:rsidRPr="008A531F">
        <w:rPr>
          <w:rFonts w:ascii="Times New Roman" w:eastAsiaTheme="minorHAnsi" w:hAnsi="Times New Roman"/>
          <w:sz w:val="24"/>
          <w:szCs w:val="24"/>
        </w:rPr>
        <w:br/>
      </w:r>
    </w:p>
    <w:p w14:paraId="61D26C01" w14:textId="77777777" w:rsidR="005E72C8" w:rsidRPr="008A531F" w:rsidRDefault="005E72C8" w:rsidP="008A531F">
      <w:pPr>
        <w:pStyle w:val="ListParagraph"/>
        <w:numPr>
          <w:ilvl w:val="0"/>
          <w:numId w:val="4"/>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lastRenderedPageBreak/>
        <w:t xml:space="preserve"> Concrete Plant</w:t>
      </w:r>
      <w:r w:rsidRPr="008A531F">
        <w:rPr>
          <w:rFonts w:ascii="Times New Roman" w:eastAsiaTheme="minorHAnsi" w:hAnsi="Times New Roman"/>
          <w:b/>
          <w:bCs/>
          <w:sz w:val="24"/>
          <w:szCs w:val="24"/>
        </w:rPr>
        <w:t xml:space="preserve"> </w:t>
      </w:r>
      <w:r w:rsidRPr="008A531F">
        <w:rPr>
          <w:rFonts w:ascii="Times New Roman" w:eastAsiaTheme="minorHAnsi" w:hAnsi="Times New Roman"/>
          <w:sz w:val="24"/>
          <w:szCs w:val="24"/>
        </w:rPr>
        <w:t>Technician certification will be awarded upon satisfactory completion of examinations administered by the Administration.</w:t>
      </w:r>
      <w:r w:rsidRPr="008A531F">
        <w:rPr>
          <w:rFonts w:ascii="Times New Roman" w:eastAsiaTheme="minorHAnsi" w:hAnsi="Times New Roman"/>
          <w:sz w:val="24"/>
          <w:szCs w:val="24"/>
        </w:rPr>
        <w:br/>
      </w:r>
    </w:p>
    <w:p w14:paraId="6086444B" w14:textId="77777777" w:rsidR="005E72C8" w:rsidRPr="008A531F" w:rsidRDefault="005E72C8" w:rsidP="008A531F">
      <w:pPr>
        <w:pStyle w:val="ListParagraph"/>
        <w:numPr>
          <w:ilvl w:val="0"/>
          <w:numId w:val="4"/>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 xml:space="preserve"> Supply all necessary test equipment.</w:t>
      </w:r>
      <w:r w:rsidRPr="008A531F">
        <w:rPr>
          <w:rFonts w:ascii="Times New Roman" w:eastAsiaTheme="minorHAnsi" w:hAnsi="Times New Roman"/>
          <w:sz w:val="24"/>
          <w:szCs w:val="24"/>
        </w:rPr>
        <w:br/>
      </w:r>
    </w:p>
    <w:p w14:paraId="19F6DA99" w14:textId="77777777" w:rsidR="005E72C8" w:rsidRPr="008A531F" w:rsidRDefault="00F87834" w:rsidP="008A531F">
      <w:pPr>
        <w:pStyle w:val="ListParagraph"/>
        <w:numPr>
          <w:ilvl w:val="0"/>
          <w:numId w:val="4"/>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hAnsi="Times New Roman"/>
          <w:sz w:val="24"/>
          <w:szCs w:val="24"/>
        </w:rPr>
        <w:t xml:space="preserve">Sampling and testing shall meet the procedures and frequencies outlined in the Material Quality Assurances Processes, Details and Frequencies </w:t>
      </w:r>
      <w:r w:rsidR="00267FB3" w:rsidRPr="008A531F">
        <w:rPr>
          <w:rFonts w:ascii="Times New Roman" w:hAnsi="Times New Roman"/>
          <w:sz w:val="24"/>
          <w:szCs w:val="24"/>
        </w:rPr>
        <w:t>m</w:t>
      </w:r>
      <w:r w:rsidRPr="008A531F">
        <w:rPr>
          <w:rFonts w:ascii="Times New Roman" w:hAnsi="Times New Roman"/>
          <w:sz w:val="24"/>
          <w:szCs w:val="24"/>
        </w:rPr>
        <w:t>anual.</w:t>
      </w:r>
    </w:p>
    <w:p w14:paraId="2E2CE1E5"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0AE2DE85" w14:textId="77777777" w:rsidR="005E72C8" w:rsidRPr="008A531F" w:rsidRDefault="005E72C8" w:rsidP="008A531F">
      <w:pPr>
        <w:pStyle w:val="ListParagraph"/>
        <w:numPr>
          <w:ilvl w:val="0"/>
          <w:numId w:val="2"/>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b/>
          <w:bCs/>
          <w:sz w:val="24"/>
          <w:szCs w:val="24"/>
        </w:rPr>
        <w:t xml:space="preserve">Reports. </w:t>
      </w:r>
      <w:r w:rsidRPr="008A531F">
        <w:rPr>
          <w:rFonts w:ascii="Times New Roman" w:eastAsiaTheme="minorHAnsi" w:hAnsi="Times New Roman"/>
          <w:sz w:val="24"/>
          <w:szCs w:val="24"/>
        </w:rPr>
        <w:t>The following reports shall be processed by the producer</w:t>
      </w:r>
      <w:r w:rsidR="000472FC" w:rsidRPr="008A531F">
        <w:rPr>
          <w:rFonts w:ascii="Times New Roman" w:eastAsiaTheme="minorHAnsi" w:hAnsi="Times New Roman"/>
          <w:sz w:val="24"/>
          <w:szCs w:val="24"/>
        </w:rPr>
        <w:t>.</w:t>
      </w:r>
    </w:p>
    <w:p w14:paraId="3C7F3D01"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78541B0A" w14:textId="77777777" w:rsidR="005E72C8" w:rsidRPr="008A531F" w:rsidRDefault="005E72C8" w:rsidP="008A531F">
      <w:pPr>
        <w:pStyle w:val="ListParagraph"/>
        <w:numPr>
          <w:ilvl w:val="0"/>
          <w:numId w:val="5"/>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b/>
          <w:bCs/>
          <w:sz w:val="24"/>
          <w:szCs w:val="24"/>
        </w:rPr>
        <w:t xml:space="preserve"> </w:t>
      </w:r>
      <w:r w:rsidRPr="008A531F">
        <w:rPr>
          <w:rFonts w:ascii="Times New Roman" w:eastAsiaTheme="minorHAnsi" w:hAnsi="Times New Roman"/>
          <w:sz w:val="24"/>
          <w:szCs w:val="24"/>
        </w:rPr>
        <w:t xml:space="preserve">Administration Form 113, daily. </w:t>
      </w:r>
      <w:r w:rsidR="003A7B60" w:rsidRPr="008A531F">
        <w:rPr>
          <w:rFonts w:ascii="Times New Roman" w:eastAsiaTheme="minorHAnsi" w:hAnsi="Times New Roman"/>
          <w:sz w:val="24"/>
          <w:szCs w:val="24"/>
        </w:rPr>
        <w:t>Provide a copy for</w:t>
      </w:r>
      <w:r w:rsidRPr="008A531F">
        <w:rPr>
          <w:rFonts w:ascii="Times New Roman" w:eastAsiaTheme="minorHAnsi" w:hAnsi="Times New Roman"/>
          <w:sz w:val="24"/>
          <w:szCs w:val="24"/>
        </w:rPr>
        <w:t xml:space="preserve"> the producer’s pl</w:t>
      </w:r>
      <w:r w:rsidR="003A7B60" w:rsidRPr="008A531F">
        <w:rPr>
          <w:rFonts w:ascii="Times New Roman" w:eastAsiaTheme="minorHAnsi" w:hAnsi="Times New Roman"/>
          <w:sz w:val="24"/>
          <w:szCs w:val="24"/>
        </w:rPr>
        <w:t>ant file</w:t>
      </w:r>
      <w:r w:rsidR="00671FE1" w:rsidRPr="008A531F">
        <w:rPr>
          <w:rFonts w:ascii="Times New Roman" w:eastAsiaTheme="minorHAnsi" w:hAnsi="Times New Roman"/>
          <w:sz w:val="24"/>
          <w:szCs w:val="24"/>
        </w:rPr>
        <w:t xml:space="preserve"> for review</w:t>
      </w:r>
      <w:r w:rsidR="003A7B60" w:rsidRPr="008A531F">
        <w:rPr>
          <w:rFonts w:ascii="Times New Roman" w:eastAsiaTheme="minorHAnsi" w:hAnsi="Times New Roman"/>
          <w:sz w:val="24"/>
          <w:szCs w:val="24"/>
        </w:rPr>
        <w:t>.</w:t>
      </w:r>
    </w:p>
    <w:p w14:paraId="4D9E3A01" w14:textId="77777777" w:rsidR="003A7B60" w:rsidRPr="008A531F" w:rsidRDefault="003A7B60" w:rsidP="008A531F">
      <w:pPr>
        <w:pStyle w:val="ListParagraph"/>
        <w:tabs>
          <w:tab w:val="left" w:pos="187"/>
          <w:tab w:val="left" w:pos="547"/>
          <w:tab w:val="left" w:pos="907"/>
          <w:tab w:val="left" w:pos="1267"/>
        </w:tabs>
        <w:autoSpaceDE w:val="0"/>
        <w:autoSpaceDN w:val="0"/>
        <w:adjustRightInd w:val="0"/>
        <w:spacing w:after="0" w:line="240" w:lineRule="auto"/>
        <w:ind w:left="907"/>
        <w:contextualSpacing w:val="0"/>
        <w:rPr>
          <w:rFonts w:ascii="Times New Roman" w:eastAsiaTheme="minorHAnsi" w:hAnsi="Times New Roman"/>
          <w:sz w:val="24"/>
          <w:szCs w:val="24"/>
        </w:rPr>
      </w:pPr>
    </w:p>
    <w:p w14:paraId="4A241D71" w14:textId="77777777" w:rsidR="005E72C8" w:rsidRPr="008A531F" w:rsidRDefault="003A7B60" w:rsidP="008A531F">
      <w:pPr>
        <w:pStyle w:val="ListParagraph"/>
        <w:numPr>
          <w:ilvl w:val="0"/>
          <w:numId w:val="5"/>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Load Tickets</w:t>
      </w:r>
      <w:r w:rsidR="005E72C8" w:rsidRPr="008A531F">
        <w:rPr>
          <w:rFonts w:ascii="Times New Roman" w:eastAsiaTheme="minorHAnsi" w:hAnsi="Times New Roman"/>
          <w:sz w:val="24"/>
          <w:szCs w:val="24"/>
        </w:rPr>
        <w:t xml:space="preserve"> for each load. </w:t>
      </w:r>
      <w:r w:rsidRPr="008A531F">
        <w:rPr>
          <w:rFonts w:ascii="Times New Roman" w:eastAsiaTheme="minorHAnsi" w:hAnsi="Times New Roman"/>
          <w:sz w:val="24"/>
          <w:szCs w:val="24"/>
        </w:rPr>
        <w:t xml:space="preserve">Provide a copy for </w:t>
      </w:r>
      <w:r w:rsidR="005E72C8" w:rsidRPr="008A531F">
        <w:rPr>
          <w:rFonts w:ascii="Times New Roman" w:eastAsiaTheme="minorHAnsi" w:hAnsi="Times New Roman"/>
          <w:sz w:val="24"/>
          <w:szCs w:val="24"/>
        </w:rPr>
        <w:t>the project and producer’s file.</w:t>
      </w:r>
    </w:p>
    <w:p w14:paraId="668A5329"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p>
    <w:p w14:paraId="63A5474D" w14:textId="77777777" w:rsidR="003A7B60" w:rsidRPr="008A531F" w:rsidRDefault="005E72C8" w:rsidP="008A531F">
      <w:pPr>
        <w:pStyle w:val="ListParagraph"/>
        <w:numPr>
          <w:ilvl w:val="0"/>
          <w:numId w:val="5"/>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 xml:space="preserve">Administration </w:t>
      </w:r>
      <w:r w:rsidR="003A7B60" w:rsidRPr="008A531F">
        <w:rPr>
          <w:rFonts w:ascii="Times New Roman" w:eastAsiaTheme="minorHAnsi" w:hAnsi="Times New Roman"/>
          <w:sz w:val="24"/>
          <w:szCs w:val="24"/>
        </w:rPr>
        <w:t>f</w:t>
      </w:r>
      <w:r w:rsidRPr="008A531F">
        <w:rPr>
          <w:rFonts w:ascii="Times New Roman" w:eastAsiaTheme="minorHAnsi" w:hAnsi="Times New Roman"/>
          <w:sz w:val="24"/>
          <w:szCs w:val="24"/>
        </w:rPr>
        <w:t>orms for all concrete materials sampled at the plant</w:t>
      </w:r>
      <w:r w:rsidR="003A7B60" w:rsidRPr="008A531F">
        <w:rPr>
          <w:rFonts w:ascii="Times New Roman" w:eastAsiaTheme="minorHAnsi" w:hAnsi="Times New Roman"/>
          <w:sz w:val="24"/>
          <w:szCs w:val="24"/>
        </w:rPr>
        <w:t>.</w:t>
      </w:r>
    </w:p>
    <w:p w14:paraId="56AD3508"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r w:rsidRPr="008A531F">
        <w:rPr>
          <w:rFonts w:ascii="Times New Roman" w:eastAsiaTheme="minorHAnsi" w:hAnsi="Times New Roman"/>
          <w:szCs w:val="24"/>
        </w:rPr>
        <w:t xml:space="preserve"> </w:t>
      </w:r>
    </w:p>
    <w:p w14:paraId="4DD84880" w14:textId="77777777" w:rsidR="005E72C8" w:rsidRPr="008A531F" w:rsidRDefault="005E72C8" w:rsidP="008A531F">
      <w:pPr>
        <w:pStyle w:val="ListParagraph"/>
        <w:numPr>
          <w:ilvl w:val="0"/>
          <w:numId w:val="5"/>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Test Worksheet</w:t>
      </w:r>
      <w:r w:rsidR="003A7B60" w:rsidRPr="008A531F">
        <w:rPr>
          <w:rFonts w:ascii="Times New Roman" w:eastAsiaTheme="minorHAnsi" w:hAnsi="Times New Roman"/>
          <w:sz w:val="24"/>
          <w:szCs w:val="24"/>
        </w:rPr>
        <w:t xml:space="preserve">s </w:t>
      </w:r>
      <w:r w:rsidRPr="008A531F">
        <w:rPr>
          <w:rFonts w:ascii="Times New Roman" w:eastAsiaTheme="minorHAnsi" w:hAnsi="Times New Roman"/>
          <w:sz w:val="24"/>
          <w:szCs w:val="24"/>
        </w:rPr>
        <w:t xml:space="preserve">for all tests performed </w:t>
      </w:r>
      <w:r w:rsidR="009A2682" w:rsidRPr="008A531F">
        <w:rPr>
          <w:rFonts w:ascii="Times New Roman" w:eastAsiaTheme="minorHAnsi" w:hAnsi="Times New Roman"/>
          <w:sz w:val="24"/>
          <w:szCs w:val="24"/>
        </w:rPr>
        <w:t xml:space="preserve">daily </w:t>
      </w:r>
      <w:r w:rsidRPr="008A531F">
        <w:rPr>
          <w:rFonts w:ascii="Times New Roman" w:eastAsiaTheme="minorHAnsi" w:hAnsi="Times New Roman"/>
          <w:sz w:val="24"/>
          <w:szCs w:val="24"/>
        </w:rPr>
        <w:t>at the plant.</w:t>
      </w:r>
    </w:p>
    <w:p w14:paraId="7D62331C"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3B4FA67E" w14:textId="77777777" w:rsidR="005E72C8" w:rsidRPr="008A531F" w:rsidRDefault="003A7B60" w:rsidP="008A531F">
      <w:pPr>
        <w:pStyle w:val="ListParagraph"/>
        <w:numPr>
          <w:ilvl w:val="0"/>
          <w:numId w:val="5"/>
        </w:numPr>
        <w:tabs>
          <w:tab w:val="left" w:pos="187"/>
          <w:tab w:val="left" w:pos="547"/>
          <w:tab w:val="left" w:pos="907"/>
          <w:tab w:val="left" w:pos="1267"/>
        </w:tabs>
        <w:autoSpaceDE w:val="0"/>
        <w:autoSpaceDN w:val="0"/>
        <w:adjustRightInd w:val="0"/>
        <w:spacing w:after="0" w:line="240" w:lineRule="auto"/>
        <w:contextualSpacing w:val="0"/>
        <w:rPr>
          <w:rFonts w:ascii="Times New Roman" w:hAnsi="Times New Roman"/>
          <w:sz w:val="24"/>
          <w:szCs w:val="24"/>
        </w:rPr>
      </w:pPr>
      <w:r w:rsidRPr="008A531F">
        <w:rPr>
          <w:rFonts w:ascii="Times New Roman" w:hAnsi="Times New Roman"/>
          <w:sz w:val="24"/>
          <w:szCs w:val="24"/>
        </w:rPr>
        <w:t xml:space="preserve">Provide a </w:t>
      </w:r>
      <w:r w:rsidR="005E72C8" w:rsidRPr="008A531F">
        <w:rPr>
          <w:rFonts w:ascii="Times New Roman" w:hAnsi="Times New Roman"/>
          <w:sz w:val="24"/>
          <w:szCs w:val="24"/>
        </w:rPr>
        <w:t xml:space="preserve">Monthly Production Report to CTD via e-mail to </w:t>
      </w:r>
      <w:r w:rsidR="005E72C8" w:rsidRPr="008A531F">
        <w:rPr>
          <w:rFonts w:ascii="Times New Roman" w:hAnsi="Times New Roman"/>
          <w:sz w:val="24"/>
          <w:szCs w:val="24"/>
          <w:u w:val="single"/>
        </w:rPr>
        <w:t>concrete@sha.state.md.us</w:t>
      </w:r>
      <w:r w:rsidR="005E72C8" w:rsidRPr="008A531F">
        <w:rPr>
          <w:rFonts w:ascii="Times New Roman" w:hAnsi="Times New Roman"/>
          <w:sz w:val="24"/>
          <w:szCs w:val="24"/>
        </w:rPr>
        <w:t xml:space="preserve"> </w:t>
      </w:r>
      <w:r w:rsidRPr="008A531F">
        <w:rPr>
          <w:rFonts w:ascii="Times New Roman" w:hAnsi="Times New Roman"/>
          <w:sz w:val="24"/>
          <w:szCs w:val="24"/>
        </w:rPr>
        <w:t>by the 10</w:t>
      </w:r>
      <w:r w:rsidRPr="008A531F">
        <w:rPr>
          <w:rFonts w:ascii="Times New Roman" w:hAnsi="Times New Roman"/>
          <w:sz w:val="24"/>
          <w:szCs w:val="24"/>
          <w:vertAlign w:val="superscript"/>
        </w:rPr>
        <w:t>th</w:t>
      </w:r>
      <w:r w:rsidRPr="008A531F">
        <w:rPr>
          <w:rFonts w:ascii="Times New Roman" w:hAnsi="Times New Roman"/>
          <w:sz w:val="24"/>
          <w:szCs w:val="24"/>
        </w:rPr>
        <w:t xml:space="preserve"> of each month.  Report</w:t>
      </w:r>
      <w:r w:rsidR="005E72C8" w:rsidRPr="008A531F">
        <w:rPr>
          <w:rFonts w:ascii="Times New Roman" w:hAnsi="Times New Roman"/>
          <w:sz w:val="24"/>
          <w:szCs w:val="24"/>
        </w:rPr>
        <w:t xml:space="preserve"> the total cubic yards and the total weight of each type of supplementary cementitious material </w:t>
      </w:r>
      <w:r w:rsidR="005962DA" w:rsidRPr="008A531F">
        <w:rPr>
          <w:rFonts w:ascii="Times New Roman" w:hAnsi="Times New Roman"/>
          <w:sz w:val="24"/>
          <w:szCs w:val="24"/>
        </w:rPr>
        <w:t xml:space="preserve">used in concrete production for Administration projects for </w:t>
      </w:r>
      <w:r w:rsidR="005E72C8" w:rsidRPr="008A531F">
        <w:rPr>
          <w:rFonts w:ascii="Times New Roman" w:eastAsiaTheme="minorHAnsi" w:hAnsi="Times New Roman"/>
          <w:sz w:val="24"/>
          <w:szCs w:val="24"/>
        </w:rPr>
        <w:t>the previous</w:t>
      </w:r>
      <w:r w:rsidR="005E72C8" w:rsidRPr="008A531F">
        <w:rPr>
          <w:rFonts w:ascii="Times New Roman" w:hAnsi="Times New Roman"/>
          <w:sz w:val="24"/>
          <w:szCs w:val="24"/>
        </w:rPr>
        <w:t xml:space="preserve"> calendar month.</w:t>
      </w:r>
    </w:p>
    <w:p w14:paraId="79B30A35"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hAnsi="Times New Roman"/>
          <w:szCs w:val="24"/>
        </w:rPr>
      </w:pPr>
    </w:p>
    <w:p w14:paraId="649B9CAC" w14:textId="77777777" w:rsidR="007A42E5" w:rsidRPr="008A531F" w:rsidRDefault="005E72C8" w:rsidP="003D5568">
      <w:pPr>
        <w:pStyle w:val="ListParagraph"/>
        <w:numPr>
          <w:ilvl w:val="0"/>
          <w:numId w:val="2"/>
        </w:numPr>
        <w:tabs>
          <w:tab w:val="left" w:pos="187"/>
          <w:tab w:val="left" w:pos="547"/>
          <w:tab w:val="left" w:pos="907"/>
          <w:tab w:val="left" w:pos="1267"/>
        </w:tabs>
        <w:contextualSpacing w:val="0"/>
        <w:rPr>
          <w:rFonts w:ascii="Times New Roman" w:hAnsi="Times New Roman"/>
          <w:sz w:val="24"/>
          <w:szCs w:val="24"/>
        </w:rPr>
      </w:pPr>
      <w:r w:rsidRPr="008A531F">
        <w:rPr>
          <w:rFonts w:ascii="Times New Roman" w:hAnsi="Times New Roman"/>
          <w:b/>
          <w:bCs/>
          <w:sz w:val="24"/>
          <w:szCs w:val="24"/>
        </w:rPr>
        <w:t xml:space="preserve">Inspectors Office. </w:t>
      </w:r>
      <w:r w:rsidRPr="008A531F">
        <w:rPr>
          <w:rFonts w:ascii="Times New Roman" w:hAnsi="Times New Roman"/>
          <w:sz w:val="24"/>
          <w:szCs w:val="24"/>
        </w:rPr>
        <w:t xml:space="preserve">The producer shall provide an onsite office meeting the basic </w:t>
      </w:r>
      <w:r w:rsidRPr="008A531F">
        <w:rPr>
          <w:rFonts w:ascii="Times New Roman" w:hAnsi="Times New Roman"/>
          <w:sz w:val="24"/>
          <w:szCs w:val="24"/>
        </w:rPr>
        <w:br/>
        <w:t xml:space="preserve">requirements of Section 103 </w:t>
      </w:r>
      <w:r w:rsidR="00DA2B04" w:rsidRPr="008A531F">
        <w:rPr>
          <w:rFonts w:ascii="Times New Roman" w:hAnsi="Times New Roman"/>
          <w:sz w:val="24"/>
          <w:szCs w:val="24"/>
        </w:rPr>
        <w:t xml:space="preserve">Type A </w:t>
      </w:r>
      <w:r w:rsidRPr="008A531F">
        <w:rPr>
          <w:rFonts w:ascii="Times New Roman" w:hAnsi="Times New Roman"/>
          <w:sz w:val="24"/>
          <w:szCs w:val="24"/>
        </w:rPr>
        <w:t>- Engineers Office for the exclusive use of SHA Engineers and Inspectors</w:t>
      </w:r>
      <w:r w:rsidR="00C24F54" w:rsidRPr="008A531F">
        <w:rPr>
          <w:rFonts w:ascii="Times New Roman" w:hAnsi="Times New Roman"/>
          <w:sz w:val="24"/>
          <w:szCs w:val="24"/>
        </w:rPr>
        <w:t>, as approved</w:t>
      </w:r>
      <w:r w:rsidR="00671FE1" w:rsidRPr="008A531F">
        <w:rPr>
          <w:rFonts w:ascii="Times New Roman" w:hAnsi="Times New Roman"/>
          <w:sz w:val="24"/>
          <w:szCs w:val="24"/>
        </w:rPr>
        <w:t xml:space="preserve"> by the Engineer</w:t>
      </w:r>
      <w:r w:rsidRPr="008A531F">
        <w:rPr>
          <w:rFonts w:ascii="Times New Roman" w:hAnsi="Times New Roman"/>
          <w:sz w:val="24"/>
          <w:szCs w:val="24"/>
        </w:rPr>
        <w:t>. The requirement for a mobile office trailer is waived.</w:t>
      </w:r>
    </w:p>
    <w:p w14:paraId="40D6516B" w14:textId="77777777" w:rsidR="005E72C8" w:rsidRPr="008A531F" w:rsidRDefault="005E72C8" w:rsidP="007A42E5">
      <w:pPr>
        <w:tabs>
          <w:tab w:val="left" w:pos="187"/>
          <w:tab w:val="left" w:pos="547"/>
          <w:tab w:val="left" w:pos="907"/>
          <w:tab w:val="left" w:pos="1267"/>
        </w:tabs>
        <w:rPr>
          <w:rFonts w:ascii="Times New Roman" w:eastAsia="Calibri" w:hAnsi="Times New Roman"/>
          <w:szCs w:val="24"/>
        </w:rPr>
      </w:pPr>
      <w:r w:rsidRPr="008A531F">
        <w:rPr>
          <w:rFonts w:ascii="Times New Roman" w:eastAsiaTheme="minorHAnsi" w:hAnsi="Times New Roman"/>
          <w:b/>
          <w:szCs w:val="24"/>
        </w:rPr>
        <w:t>Responsibilities of the Administration.</w:t>
      </w:r>
    </w:p>
    <w:p w14:paraId="78FE5507"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eastAsiaTheme="minorHAnsi" w:hAnsi="Times New Roman"/>
          <w:b/>
          <w:szCs w:val="24"/>
        </w:rPr>
      </w:pPr>
    </w:p>
    <w:p w14:paraId="0CF22EE3" w14:textId="2628F217" w:rsidR="008A531F" w:rsidRPr="008A531F" w:rsidRDefault="005E72C8" w:rsidP="008A531F">
      <w:pPr>
        <w:pStyle w:val="ListParagraph"/>
        <w:numPr>
          <w:ilvl w:val="0"/>
          <w:numId w:val="6"/>
        </w:numPr>
        <w:tabs>
          <w:tab w:val="left" w:pos="187"/>
          <w:tab w:val="left" w:pos="540"/>
          <w:tab w:val="left" w:pos="907"/>
          <w:tab w:val="left" w:pos="1267"/>
        </w:tabs>
        <w:autoSpaceDE w:val="0"/>
        <w:autoSpaceDN w:val="0"/>
        <w:adjustRightInd w:val="0"/>
        <w:spacing w:after="0" w:line="480" w:lineRule="auto"/>
        <w:ind w:left="540"/>
        <w:rPr>
          <w:rFonts w:ascii="Times New Roman" w:eastAsiaTheme="minorHAnsi" w:hAnsi="Times New Roman"/>
          <w:b/>
          <w:sz w:val="24"/>
          <w:szCs w:val="24"/>
        </w:rPr>
      </w:pPr>
      <w:r w:rsidRPr="008A531F">
        <w:rPr>
          <w:rFonts w:ascii="Times New Roman" w:eastAsiaTheme="minorHAnsi" w:hAnsi="Times New Roman"/>
          <w:b/>
          <w:sz w:val="24"/>
          <w:szCs w:val="24"/>
        </w:rPr>
        <w:t xml:space="preserve">Comprehensive Inspection and Acceptance Inspection and Testing. </w:t>
      </w:r>
    </w:p>
    <w:p w14:paraId="069A186D" w14:textId="1DF4D72E" w:rsidR="005E72C8" w:rsidRPr="008A531F" w:rsidRDefault="005E72C8" w:rsidP="008A531F">
      <w:pPr>
        <w:pStyle w:val="ListParagraph"/>
        <w:numPr>
          <w:ilvl w:val="1"/>
          <w:numId w:val="6"/>
        </w:numPr>
        <w:tabs>
          <w:tab w:val="left" w:pos="187"/>
        </w:tabs>
        <w:autoSpaceDE w:val="0"/>
        <w:autoSpaceDN w:val="0"/>
        <w:adjustRightInd w:val="0"/>
        <w:spacing w:after="0" w:line="240" w:lineRule="auto"/>
        <w:ind w:left="900"/>
        <w:contextualSpacing w:val="0"/>
        <w:rPr>
          <w:rFonts w:ascii="Times New Roman" w:eastAsiaTheme="minorHAnsi" w:hAnsi="Times New Roman"/>
          <w:sz w:val="24"/>
          <w:szCs w:val="24"/>
        </w:rPr>
      </w:pPr>
      <w:r w:rsidRPr="008A531F">
        <w:rPr>
          <w:rFonts w:ascii="Times New Roman" w:eastAsiaTheme="minorHAnsi" w:hAnsi="Times New Roman"/>
          <w:sz w:val="24"/>
          <w:szCs w:val="24"/>
        </w:rPr>
        <w:t xml:space="preserve">The Quality Control Manager will be notified immediately to correct any deficiencies found during an Administration inspection to the satisfaction of the Engineer.  Production will be suspended for deficiencies where the quality of the product is affected, </w:t>
      </w:r>
      <w:r w:rsidR="00577AE5" w:rsidRPr="008A531F">
        <w:rPr>
          <w:rFonts w:ascii="Times New Roman" w:eastAsiaTheme="minorHAnsi" w:hAnsi="Times New Roman"/>
          <w:sz w:val="24"/>
          <w:szCs w:val="24"/>
        </w:rPr>
        <w:t xml:space="preserve">as </w:t>
      </w:r>
      <w:r w:rsidR="00DA2B04" w:rsidRPr="008A531F">
        <w:rPr>
          <w:rFonts w:ascii="Times New Roman" w:eastAsiaTheme="minorHAnsi" w:hAnsi="Times New Roman"/>
          <w:sz w:val="24"/>
          <w:szCs w:val="24"/>
        </w:rPr>
        <w:t>determined</w:t>
      </w:r>
      <w:r w:rsidR="00212ED8" w:rsidRPr="008A531F">
        <w:rPr>
          <w:rFonts w:ascii="Times New Roman" w:eastAsiaTheme="minorHAnsi" w:hAnsi="Times New Roman"/>
          <w:sz w:val="24"/>
          <w:szCs w:val="24"/>
        </w:rPr>
        <w:t xml:space="preserve"> by the Administration.</w:t>
      </w:r>
    </w:p>
    <w:p w14:paraId="60A7C15F"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1EB2470F" w14:textId="77777777" w:rsidR="005E72C8" w:rsidRPr="008A531F" w:rsidRDefault="005E72C8" w:rsidP="008A531F">
      <w:pPr>
        <w:pStyle w:val="ListParagraph"/>
        <w:numPr>
          <w:ilvl w:val="1"/>
          <w:numId w:val="6"/>
        </w:numPr>
        <w:tabs>
          <w:tab w:val="left" w:pos="187"/>
        </w:tabs>
        <w:autoSpaceDE w:val="0"/>
        <w:autoSpaceDN w:val="0"/>
        <w:adjustRightInd w:val="0"/>
        <w:ind w:left="900"/>
        <w:rPr>
          <w:rFonts w:ascii="Times New Roman" w:eastAsiaTheme="minorHAnsi" w:hAnsi="Times New Roman"/>
          <w:sz w:val="24"/>
          <w:szCs w:val="24"/>
        </w:rPr>
      </w:pPr>
      <w:r w:rsidRPr="008A531F">
        <w:rPr>
          <w:rFonts w:ascii="Times New Roman" w:eastAsiaTheme="minorHAnsi" w:hAnsi="Times New Roman"/>
          <w:sz w:val="24"/>
          <w:szCs w:val="24"/>
        </w:rPr>
        <w:t>If critical deficiencies are found or consecutive inspections reveal identical</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or additional deficiencies, a Non-Compliance Report (NCR) will be issued to the Quality Control Manager detailing the findings and actions to be taken by the producer.</w:t>
      </w:r>
    </w:p>
    <w:p w14:paraId="385CD35B" w14:textId="77777777" w:rsidR="005E72C8" w:rsidRPr="008A531F" w:rsidRDefault="005E72C8" w:rsidP="008A531F">
      <w:pPr>
        <w:tabs>
          <w:tab w:val="left" w:pos="187"/>
        </w:tabs>
        <w:autoSpaceDE w:val="0"/>
        <w:autoSpaceDN w:val="0"/>
        <w:adjustRightInd w:val="0"/>
        <w:ind w:left="900" w:hanging="360"/>
        <w:rPr>
          <w:rFonts w:ascii="Times New Roman" w:eastAsiaTheme="minorHAnsi" w:hAnsi="Times New Roman"/>
          <w:szCs w:val="24"/>
        </w:rPr>
      </w:pPr>
    </w:p>
    <w:p w14:paraId="49167BAD" w14:textId="2C033F3A" w:rsidR="008A531F" w:rsidRPr="008A531F" w:rsidRDefault="005E72C8" w:rsidP="008A531F">
      <w:pPr>
        <w:pStyle w:val="ListParagraph"/>
        <w:numPr>
          <w:ilvl w:val="1"/>
          <w:numId w:val="6"/>
        </w:numPr>
        <w:tabs>
          <w:tab w:val="left" w:pos="18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 xml:space="preserve">The Administration reserves the right to assign an Inspector to monitor operations for a maximum of five Administration production days. If at the end of </w:t>
      </w:r>
      <w:r w:rsidR="0090017D" w:rsidRPr="008A531F">
        <w:rPr>
          <w:rFonts w:ascii="Times New Roman" w:eastAsiaTheme="minorHAnsi" w:hAnsi="Times New Roman"/>
          <w:sz w:val="24"/>
          <w:szCs w:val="24"/>
        </w:rPr>
        <w:t xml:space="preserve">this </w:t>
      </w:r>
      <w:r w:rsidRPr="008A531F">
        <w:rPr>
          <w:rFonts w:ascii="Times New Roman" w:eastAsiaTheme="minorHAnsi" w:hAnsi="Times New Roman"/>
          <w:sz w:val="24"/>
          <w:szCs w:val="24"/>
        </w:rPr>
        <w:t xml:space="preserve">period the quality control process is not satisfactory, a NCR will be </w:t>
      </w:r>
      <w:proofErr w:type="gramStart"/>
      <w:r w:rsidRPr="008A531F">
        <w:rPr>
          <w:rFonts w:ascii="Times New Roman" w:eastAsiaTheme="minorHAnsi" w:hAnsi="Times New Roman"/>
          <w:sz w:val="24"/>
          <w:szCs w:val="24"/>
        </w:rPr>
        <w:t>issued</w:t>
      </w:r>
      <w:proofErr w:type="gramEnd"/>
      <w:r w:rsidRPr="008A531F">
        <w:rPr>
          <w:rFonts w:ascii="Times New Roman" w:eastAsiaTheme="minorHAnsi" w:hAnsi="Times New Roman"/>
          <w:sz w:val="24"/>
          <w:szCs w:val="24"/>
        </w:rPr>
        <w:t xml:space="preserve"> and plant approval will be rescinded</w:t>
      </w:r>
      <w:r w:rsidR="00DA2B04" w:rsidRPr="008A531F">
        <w:rPr>
          <w:rFonts w:ascii="Times New Roman" w:eastAsiaTheme="minorHAnsi" w:hAnsi="Times New Roman"/>
          <w:sz w:val="24"/>
          <w:szCs w:val="24"/>
        </w:rPr>
        <w:t xml:space="preserve">. The </w:t>
      </w:r>
      <w:r w:rsidRPr="008A531F">
        <w:rPr>
          <w:rFonts w:ascii="Times New Roman" w:eastAsiaTheme="minorHAnsi" w:hAnsi="Times New Roman"/>
          <w:sz w:val="24"/>
          <w:szCs w:val="24"/>
        </w:rPr>
        <w:t xml:space="preserve">plant </w:t>
      </w:r>
      <w:r w:rsidR="0090017D" w:rsidRPr="008A531F">
        <w:rPr>
          <w:rFonts w:ascii="Times New Roman" w:eastAsiaTheme="minorHAnsi" w:hAnsi="Times New Roman"/>
          <w:sz w:val="24"/>
          <w:szCs w:val="24"/>
        </w:rPr>
        <w:t>shall</w:t>
      </w:r>
      <w:r w:rsidRPr="008A531F">
        <w:rPr>
          <w:rFonts w:ascii="Times New Roman" w:eastAsiaTheme="minorHAnsi" w:hAnsi="Times New Roman"/>
          <w:sz w:val="24"/>
          <w:szCs w:val="24"/>
        </w:rPr>
        <w:t xml:space="preserve"> be recertified before </w:t>
      </w:r>
      <w:r w:rsidR="005F45D3" w:rsidRPr="008A531F">
        <w:rPr>
          <w:rFonts w:ascii="Times New Roman" w:eastAsiaTheme="minorHAnsi" w:hAnsi="Times New Roman"/>
          <w:sz w:val="24"/>
          <w:szCs w:val="24"/>
        </w:rPr>
        <w:t xml:space="preserve">Administration </w:t>
      </w:r>
      <w:r w:rsidRPr="008A531F">
        <w:rPr>
          <w:rFonts w:ascii="Times New Roman" w:eastAsiaTheme="minorHAnsi" w:hAnsi="Times New Roman"/>
          <w:sz w:val="24"/>
          <w:szCs w:val="24"/>
        </w:rPr>
        <w:t xml:space="preserve">production </w:t>
      </w:r>
      <w:r w:rsidR="00DA2B04" w:rsidRPr="008A531F">
        <w:rPr>
          <w:rFonts w:ascii="Times New Roman" w:eastAsiaTheme="minorHAnsi" w:hAnsi="Times New Roman"/>
          <w:sz w:val="24"/>
          <w:szCs w:val="24"/>
        </w:rPr>
        <w:t xml:space="preserve">can </w:t>
      </w:r>
      <w:r w:rsidRPr="008A531F">
        <w:rPr>
          <w:rFonts w:ascii="Times New Roman" w:eastAsiaTheme="minorHAnsi" w:hAnsi="Times New Roman"/>
          <w:sz w:val="24"/>
          <w:szCs w:val="24"/>
        </w:rPr>
        <w:t>continue.</w:t>
      </w:r>
    </w:p>
    <w:p w14:paraId="139D60A6" w14:textId="77777777" w:rsidR="008A531F" w:rsidRPr="008A531F" w:rsidRDefault="008A531F"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39F6B339" w14:textId="4EADA2EE" w:rsidR="005E72C8" w:rsidRPr="008A531F" w:rsidRDefault="005E72C8" w:rsidP="008A531F">
      <w:pPr>
        <w:pStyle w:val="ListParagraph"/>
        <w:numPr>
          <w:ilvl w:val="0"/>
          <w:numId w:val="6"/>
        </w:numPr>
        <w:tabs>
          <w:tab w:val="left" w:pos="187"/>
          <w:tab w:val="left" w:pos="907"/>
          <w:tab w:val="left" w:pos="1267"/>
        </w:tabs>
        <w:autoSpaceDE w:val="0"/>
        <w:autoSpaceDN w:val="0"/>
        <w:adjustRightInd w:val="0"/>
        <w:ind w:left="540"/>
        <w:rPr>
          <w:rFonts w:ascii="Times New Roman" w:eastAsiaTheme="minorHAnsi" w:hAnsi="Times New Roman"/>
          <w:sz w:val="24"/>
          <w:szCs w:val="24"/>
        </w:rPr>
      </w:pPr>
      <w:r w:rsidRPr="008A531F">
        <w:rPr>
          <w:rFonts w:ascii="Times New Roman" w:eastAsiaTheme="minorHAnsi" w:hAnsi="Times New Roman"/>
          <w:b/>
          <w:sz w:val="24"/>
          <w:szCs w:val="24"/>
        </w:rPr>
        <w:t>Recertification of Concrete Plant</w:t>
      </w:r>
      <w:r w:rsidRPr="008A531F">
        <w:rPr>
          <w:rFonts w:ascii="Times New Roman" w:eastAsiaTheme="minorHAnsi" w:hAnsi="Times New Roman"/>
          <w:sz w:val="24"/>
          <w:szCs w:val="24"/>
        </w:rPr>
        <w:t xml:space="preserve">. Documentation of corrective action shall be submitted to the CTD by a professional engineer registered in the State of Maryland.  </w:t>
      </w:r>
      <w:r w:rsidR="00F87834" w:rsidRPr="008A531F">
        <w:rPr>
          <w:rFonts w:ascii="Times New Roman" w:eastAsiaTheme="minorHAnsi" w:hAnsi="Times New Roman"/>
          <w:sz w:val="24"/>
          <w:szCs w:val="24"/>
        </w:rPr>
        <w:t>A</w:t>
      </w:r>
      <w:r w:rsidRPr="008A531F">
        <w:rPr>
          <w:rFonts w:ascii="Times New Roman" w:eastAsiaTheme="minorHAnsi" w:hAnsi="Times New Roman"/>
          <w:sz w:val="24"/>
          <w:szCs w:val="24"/>
        </w:rPr>
        <w:t xml:space="preserve"> comprehensive inspection will be conducted</w:t>
      </w:r>
      <w:r w:rsidR="00212ED8" w:rsidRPr="008A531F">
        <w:rPr>
          <w:rFonts w:ascii="Times New Roman" w:eastAsiaTheme="minorHAnsi" w:hAnsi="Times New Roman"/>
          <w:sz w:val="24"/>
          <w:szCs w:val="24"/>
        </w:rPr>
        <w:t xml:space="preserve"> by the Administration</w:t>
      </w:r>
      <w:r w:rsidRPr="008A531F">
        <w:rPr>
          <w:rFonts w:ascii="Times New Roman" w:eastAsiaTheme="minorHAnsi" w:hAnsi="Times New Roman"/>
          <w:sz w:val="24"/>
          <w:szCs w:val="24"/>
        </w:rPr>
        <w:t xml:space="preserve"> </w:t>
      </w:r>
      <w:r w:rsidR="00F87834" w:rsidRPr="008A531F">
        <w:rPr>
          <w:rFonts w:ascii="Times New Roman" w:eastAsiaTheme="minorHAnsi" w:hAnsi="Times New Roman"/>
          <w:sz w:val="24"/>
          <w:szCs w:val="24"/>
        </w:rPr>
        <w:t>to recertify the concrete plant once the documentation is approved.</w:t>
      </w:r>
    </w:p>
    <w:p w14:paraId="484653B8" w14:textId="77777777" w:rsidR="001C34F3" w:rsidRPr="008A531F" w:rsidRDefault="001C34F3" w:rsidP="001C34F3">
      <w:pPr>
        <w:pStyle w:val="ListParagraph"/>
        <w:tabs>
          <w:tab w:val="left" w:pos="187"/>
          <w:tab w:val="left" w:pos="547"/>
          <w:tab w:val="left" w:pos="907"/>
          <w:tab w:val="left" w:pos="1267"/>
        </w:tabs>
        <w:autoSpaceDE w:val="0"/>
        <w:autoSpaceDN w:val="0"/>
        <w:adjustRightInd w:val="0"/>
        <w:ind w:left="630"/>
        <w:rPr>
          <w:rFonts w:ascii="Times New Roman" w:eastAsiaTheme="minorHAnsi" w:hAnsi="Times New Roman"/>
          <w:sz w:val="24"/>
          <w:szCs w:val="24"/>
        </w:rPr>
      </w:pPr>
    </w:p>
    <w:p w14:paraId="4D0694A8" w14:textId="77777777" w:rsidR="005E72C8" w:rsidRPr="008A531F" w:rsidRDefault="001C34F3" w:rsidP="008A531F">
      <w:pPr>
        <w:pStyle w:val="ListParagraph"/>
        <w:numPr>
          <w:ilvl w:val="0"/>
          <w:numId w:val="6"/>
        </w:numPr>
        <w:tabs>
          <w:tab w:val="left" w:pos="187"/>
          <w:tab w:val="left" w:pos="907"/>
          <w:tab w:val="left" w:pos="1267"/>
        </w:tabs>
        <w:autoSpaceDE w:val="0"/>
        <w:autoSpaceDN w:val="0"/>
        <w:adjustRightInd w:val="0"/>
        <w:ind w:left="540"/>
        <w:rPr>
          <w:rFonts w:ascii="Times New Roman" w:eastAsiaTheme="minorHAnsi" w:hAnsi="Times New Roman"/>
          <w:sz w:val="24"/>
          <w:szCs w:val="24"/>
        </w:rPr>
      </w:pPr>
      <w:r w:rsidRPr="008A531F">
        <w:rPr>
          <w:rFonts w:ascii="Times New Roman" w:eastAsiaTheme="minorHAnsi" w:hAnsi="Times New Roman"/>
          <w:b/>
          <w:sz w:val="24"/>
          <w:szCs w:val="24"/>
        </w:rPr>
        <w:t>In</w:t>
      </w:r>
      <w:r w:rsidR="005E72C8" w:rsidRPr="008A531F">
        <w:rPr>
          <w:rFonts w:ascii="Times New Roman" w:eastAsiaTheme="minorHAnsi" w:hAnsi="Times New Roman"/>
          <w:b/>
          <w:sz w:val="24"/>
          <w:szCs w:val="24"/>
        </w:rPr>
        <w:t>dependent Assurance Audits (IAA).</w:t>
      </w:r>
      <w:r w:rsidR="005E72C8" w:rsidRPr="008A531F">
        <w:rPr>
          <w:rFonts w:ascii="Times New Roman" w:eastAsiaTheme="minorHAnsi" w:hAnsi="Times New Roman"/>
          <w:sz w:val="24"/>
          <w:szCs w:val="24"/>
        </w:rPr>
        <w:t xml:space="preserve">  The Administration will evaluate the equipment and the proficiency of QC technicians through audits performed on a random basis.  The QC technician shall cooperate with the IAA technician in the evaluations.</w:t>
      </w:r>
    </w:p>
    <w:p w14:paraId="1081D091" w14:textId="77777777" w:rsidR="001C34F3" w:rsidRPr="008A531F" w:rsidRDefault="001C34F3" w:rsidP="001C34F3">
      <w:pPr>
        <w:tabs>
          <w:tab w:val="left" w:pos="5871"/>
        </w:tabs>
        <w:autoSpaceDE w:val="0"/>
        <w:autoSpaceDN w:val="0"/>
        <w:adjustRightInd w:val="0"/>
        <w:rPr>
          <w:rFonts w:ascii="Times New Roman" w:eastAsiaTheme="minorHAnsi" w:hAnsi="Times New Roman"/>
          <w:szCs w:val="24"/>
        </w:rPr>
      </w:pPr>
      <w:r w:rsidRPr="008A531F">
        <w:rPr>
          <w:rFonts w:ascii="Times New Roman" w:eastAsiaTheme="minorHAnsi" w:hAnsi="Times New Roman"/>
          <w:szCs w:val="24"/>
        </w:rPr>
        <w:tab/>
      </w:r>
    </w:p>
    <w:p w14:paraId="5F2B14DA" w14:textId="77777777" w:rsidR="005E72C8" w:rsidRPr="008A531F" w:rsidRDefault="005E72C8" w:rsidP="008A531F">
      <w:pPr>
        <w:pStyle w:val="ListParagraph"/>
        <w:numPr>
          <w:ilvl w:val="0"/>
          <w:numId w:val="6"/>
        </w:numPr>
        <w:tabs>
          <w:tab w:val="left" w:pos="187"/>
          <w:tab w:val="left" w:pos="907"/>
          <w:tab w:val="left" w:pos="1267"/>
        </w:tabs>
        <w:autoSpaceDE w:val="0"/>
        <w:autoSpaceDN w:val="0"/>
        <w:adjustRightInd w:val="0"/>
        <w:ind w:left="540"/>
        <w:rPr>
          <w:rFonts w:ascii="Times New Roman" w:hAnsi="Times New Roman"/>
          <w:b/>
          <w:sz w:val="24"/>
          <w:szCs w:val="24"/>
          <w:u w:val="single"/>
        </w:rPr>
      </w:pPr>
      <w:r w:rsidRPr="008A531F">
        <w:rPr>
          <w:rFonts w:ascii="Times New Roman" w:eastAsiaTheme="minorHAnsi" w:hAnsi="Times New Roman"/>
          <w:b/>
          <w:sz w:val="24"/>
          <w:szCs w:val="24"/>
        </w:rPr>
        <w:t>Technician Certification</w:t>
      </w:r>
      <w:r w:rsidRPr="008A531F">
        <w:rPr>
          <w:rFonts w:ascii="Times New Roman" w:eastAsiaTheme="minorHAnsi" w:hAnsi="Times New Roman"/>
          <w:sz w:val="24"/>
          <w:szCs w:val="24"/>
        </w:rPr>
        <w:t>.  Conducted per the Mid-Atlantic Region Certification Program (MARTCP) and the Maryland Technician Certification Program.</w:t>
      </w:r>
    </w:p>
    <w:p w14:paraId="12CBE8A8"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hAnsi="Times New Roman"/>
          <w:b/>
          <w:szCs w:val="24"/>
        </w:rPr>
      </w:pPr>
      <w:r w:rsidRPr="008A531F">
        <w:rPr>
          <w:rFonts w:ascii="Times New Roman" w:hAnsi="Times New Roman"/>
          <w:b/>
          <w:szCs w:val="24"/>
          <w:u w:val="single"/>
        </w:rPr>
        <w:t>DELETE:</w:t>
      </w:r>
      <w:r w:rsidRPr="008A531F">
        <w:rPr>
          <w:rFonts w:ascii="Times New Roman" w:hAnsi="Times New Roman"/>
          <w:b/>
          <w:szCs w:val="24"/>
        </w:rPr>
        <w:tab/>
      </w:r>
      <w:r w:rsidRPr="008A531F">
        <w:rPr>
          <w:rFonts w:ascii="Times New Roman" w:hAnsi="Times New Roman"/>
          <w:szCs w:val="24"/>
        </w:rPr>
        <w:t xml:space="preserve">SECTION - </w:t>
      </w:r>
      <w:r w:rsidRPr="008A531F">
        <w:rPr>
          <w:rFonts w:ascii="Times New Roman" w:hAnsi="Times New Roman"/>
          <w:bCs/>
          <w:szCs w:val="24"/>
        </w:rPr>
        <w:t>915.05 CERTIFIED PRECAST CONCRETE PLANTS</w:t>
      </w:r>
      <w:r w:rsidRPr="008A531F">
        <w:rPr>
          <w:rFonts w:ascii="Times New Roman" w:hAnsi="Times New Roman"/>
          <w:szCs w:val="24"/>
        </w:rPr>
        <w:t xml:space="preserve"> in its </w:t>
      </w:r>
      <w:r w:rsidRPr="008A531F">
        <w:rPr>
          <w:rFonts w:ascii="Times New Roman" w:hAnsi="Times New Roman"/>
          <w:szCs w:val="24"/>
        </w:rPr>
        <w:br/>
        <w:t xml:space="preserve">                        entirety.</w:t>
      </w:r>
    </w:p>
    <w:p w14:paraId="33A9395E"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hAnsi="Times New Roman"/>
          <w:b/>
          <w:szCs w:val="24"/>
        </w:rPr>
      </w:pPr>
    </w:p>
    <w:p w14:paraId="7E0A97CC"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hAnsi="Times New Roman"/>
          <w:szCs w:val="24"/>
        </w:rPr>
      </w:pPr>
      <w:r w:rsidRPr="008A531F">
        <w:rPr>
          <w:rFonts w:ascii="Times New Roman" w:hAnsi="Times New Roman"/>
          <w:b/>
          <w:szCs w:val="24"/>
          <w:u w:val="single"/>
        </w:rPr>
        <w:t>INSERT:</w:t>
      </w:r>
      <w:r w:rsidRPr="008A531F">
        <w:rPr>
          <w:rFonts w:ascii="Times New Roman" w:hAnsi="Times New Roman"/>
          <w:b/>
          <w:szCs w:val="24"/>
        </w:rPr>
        <w:tab/>
      </w:r>
      <w:r w:rsidRPr="008A531F">
        <w:rPr>
          <w:rFonts w:ascii="Times New Roman" w:hAnsi="Times New Roman"/>
          <w:szCs w:val="24"/>
        </w:rPr>
        <w:t>The following.</w:t>
      </w:r>
    </w:p>
    <w:p w14:paraId="776E6657"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hAnsi="Times New Roman"/>
          <w:szCs w:val="24"/>
        </w:rPr>
      </w:pPr>
    </w:p>
    <w:p w14:paraId="615913E9" w14:textId="77777777" w:rsidR="005E72C8" w:rsidRPr="008A531F" w:rsidRDefault="005E72C8" w:rsidP="009F60AD">
      <w:pPr>
        <w:tabs>
          <w:tab w:val="left" w:pos="187"/>
          <w:tab w:val="left" w:pos="547"/>
          <w:tab w:val="left" w:pos="907"/>
          <w:tab w:val="left" w:pos="1267"/>
        </w:tabs>
        <w:autoSpaceDE w:val="0"/>
        <w:autoSpaceDN w:val="0"/>
        <w:adjustRightInd w:val="0"/>
        <w:rPr>
          <w:rFonts w:ascii="Times New Roman" w:hAnsi="Times New Roman"/>
          <w:szCs w:val="24"/>
        </w:rPr>
      </w:pPr>
      <w:proofErr w:type="gramStart"/>
      <w:r w:rsidRPr="008A531F">
        <w:rPr>
          <w:rFonts w:ascii="Times New Roman" w:hAnsi="Times New Roman"/>
          <w:b/>
          <w:bCs/>
          <w:szCs w:val="24"/>
        </w:rPr>
        <w:t>915.05  CERTIFIED</w:t>
      </w:r>
      <w:proofErr w:type="gramEnd"/>
      <w:r w:rsidRPr="008A531F">
        <w:rPr>
          <w:rFonts w:ascii="Times New Roman" w:hAnsi="Times New Roman"/>
          <w:b/>
          <w:bCs/>
          <w:szCs w:val="24"/>
        </w:rPr>
        <w:t xml:space="preserve"> PRECAST CONCRETE PLANTS  </w:t>
      </w:r>
      <w:r w:rsidRPr="008A531F">
        <w:rPr>
          <w:rFonts w:ascii="Times New Roman" w:hAnsi="Times New Roman"/>
          <w:bCs/>
          <w:szCs w:val="24"/>
        </w:rPr>
        <w:t xml:space="preserve">Shall meet </w:t>
      </w:r>
      <w:r w:rsidRPr="008A531F">
        <w:rPr>
          <w:rFonts w:ascii="Times New Roman" w:hAnsi="Times New Roman"/>
          <w:szCs w:val="24"/>
        </w:rPr>
        <w:t>the ap</w:t>
      </w:r>
      <w:r w:rsidR="007A42E5" w:rsidRPr="008A531F">
        <w:rPr>
          <w:rFonts w:ascii="Times New Roman" w:hAnsi="Times New Roman"/>
          <w:szCs w:val="24"/>
        </w:rPr>
        <w:t>plicable requirements of  915.0</w:t>
      </w:r>
      <w:r w:rsidR="001C34F3" w:rsidRPr="008A531F">
        <w:rPr>
          <w:rFonts w:ascii="Times New Roman" w:hAnsi="Times New Roman"/>
          <w:szCs w:val="24"/>
        </w:rPr>
        <w:t>1</w:t>
      </w:r>
      <w:r w:rsidR="007A42E5" w:rsidRPr="008A531F">
        <w:rPr>
          <w:rFonts w:ascii="Times New Roman" w:hAnsi="Times New Roman"/>
          <w:szCs w:val="24"/>
        </w:rPr>
        <w:t xml:space="preserve">, </w:t>
      </w:r>
      <w:r w:rsidRPr="008A531F">
        <w:rPr>
          <w:rFonts w:ascii="Times New Roman" w:hAnsi="Times New Roman"/>
          <w:szCs w:val="24"/>
        </w:rPr>
        <w:t>915.03</w:t>
      </w:r>
      <w:r w:rsidR="007A42E5" w:rsidRPr="008A531F">
        <w:rPr>
          <w:rFonts w:ascii="Times New Roman" w:hAnsi="Times New Roman"/>
          <w:szCs w:val="24"/>
        </w:rPr>
        <w:t xml:space="preserve"> and </w:t>
      </w:r>
      <w:r w:rsidR="007A42E5" w:rsidRPr="008A531F">
        <w:rPr>
          <w:rFonts w:ascii="Times New Roman" w:hAnsi="Times New Roman"/>
          <w:bCs/>
          <w:szCs w:val="24"/>
        </w:rPr>
        <w:t>the following</w:t>
      </w:r>
      <w:r w:rsidRPr="008A531F">
        <w:rPr>
          <w:rFonts w:ascii="Times New Roman" w:hAnsi="Times New Roman"/>
          <w:szCs w:val="24"/>
        </w:rPr>
        <w:t xml:space="preserve">. </w:t>
      </w:r>
    </w:p>
    <w:p w14:paraId="315DB8AC" w14:textId="77777777" w:rsidR="005E72C8" w:rsidRPr="008A531F" w:rsidRDefault="005E72C8" w:rsidP="009F60AD">
      <w:pPr>
        <w:tabs>
          <w:tab w:val="left" w:pos="187"/>
          <w:tab w:val="left" w:pos="547"/>
          <w:tab w:val="left" w:pos="907"/>
          <w:tab w:val="left" w:pos="1267"/>
        </w:tabs>
        <w:rPr>
          <w:rFonts w:ascii="Times New Roman" w:hAnsi="Times New Roman"/>
          <w:szCs w:val="24"/>
        </w:rPr>
      </w:pPr>
      <w:r w:rsidRPr="008A531F">
        <w:rPr>
          <w:rFonts w:ascii="Times New Roman" w:hAnsi="Times New Roman"/>
          <w:b/>
          <w:bCs/>
          <w:szCs w:val="24"/>
        </w:rPr>
        <w:br/>
        <w:t xml:space="preserve">Certified Precast Concrete Plant. </w:t>
      </w:r>
      <w:r w:rsidRPr="008A531F">
        <w:rPr>
          <w:rFonts w:ascii="Times New Roman" w:hAnsi="Times New Roman"/>
          <w:szCs w:val="24"/>
        </w:rPr>
        <w:t xml:space="preserve">The producer shall be responsible for quality control of plant operations to ensure that the material meets </w:t>
      </w:r>
      <w:r w:rsidR="007A42E5" w:rsidRPr="008A531F">
        <w:rPr>
          <w:rFonts w:ascii="Times New Roman" w:hAnsi="Times New Roman"/>
          <w:szCs w:val="24"/>
        </w:rPr>
        <w:t>s</w:t>
      </w:r>
      <w:r w:rsidRPr="008A531F">
        <w:rPr>
          <w:rFonts w:ascii="Times New Roman" w:hAnsi="Times New Roman"/>
          <w:szCs w:val="24"/>
        </w:rPr>
        <w:t>pecification requirements. The quality control process will be subject to unannounced periodic inspection by representatives of the Concrete Technology Division (CTD). Full participation in the inspection by the plant’s certified technician will be required.</w:t>
      </w:r>
    </w:p>
    <w:p w14:paraId="73826EF4" w14:textId="77777777" w:rsidR="007A42E5" w:rsidRPr="008A531F" w:rsidRDefault="007A42E5" w:rsidP="009F60AD">
      <w:pPr>
        <w:tabs>
          <w:tab w:val="left" w:pos="187"/>
          <w:tab w:val="left" w:pos="547"/>
          <w:tab w:val="left" w:pos="907"/>
          <w:tab w:val="left" w:pos="1267"/>
        </w:tabs>
        <w:rPr>
          <w:rFonts w:ascii="Times New Roman" w:hAnsi="Times New Roman"/>
          <w:szCs w:val="24"/>
        </w:rPr>
      </w:pPr>
    </w:p>
    <w:p w14:paraId="6DE789FD" w14:textId="77777777" w:rsidR="005E72C8" w:rsidRPr="008A531F" w:rsidRDefault="005E72C8" w:rsidP="009F60AD">
      <w:p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All plants producing precast concrete items of any description for Administration contracts shall </w:t>
      </w:r>
      <w:r w:rsidR="008221F8" w:rsidRPr="008A531F">
        <w:rPr>
          <w:rFonts w:ascii="Times New Roman" w:hAnsi="Times New Roman"/>
          <w:szCs w:val="24"/>
        </w:rPr>
        <w:t xml:space="preserve">be certified as appropriate </w:t>
      </w:r>
      <w:r w:rsidRPr="008A531F">
        <w:rPr>
          <w:rFonts w:ascii="Times New Roman" w:hAnsi="Times New Roman"/>
          <w:szCs w:val="24"/>
        </w:rPr>
        <w:t>by one or more of the following at the time of their Annual Inspection:</w:t>
      </w:r>
    </w:p>
    <w:p w14:paraId="66A598C8" w14:textId="77777777" w:rsidR="00466030" w:rsidRPr="008A531F" w:rsidRDefault="00466030" w:rsidP="009F60AD">
      <w:pPr>
        <w:tabs>
          <w:tab w:val="left" w:pos="187"/>
          <w:tab w:val="left" w:pos="547"/>
          <w:tab w:val="left" w:pos="907"/>
          <w:tab w:val="left" w:pos="1267"/>
        </w:tabs>
        <w:rPr>
          <w:rFonts w:ascii="Times New Roman" w:hAnsi="Times New Roman"/>
          <w:szCs w:val="24"/>
        </w:rPr>
      </w:pPr>
    </w:p>
    <w:p w14:paraId="79E323D1" w14:textId="3F183C92" w:rsidR="005E72C8" w:rsidRDefault="005E72C8" w:rsidP="008A531F">
      <w:pPr>
        <w:numPr>
          <w:ilvl w:val="0"/>
          <w:numId w:val="8"/>
        </w:num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The American Concrete Pipe Association (ACPA)  </w:t>
      </w:r>
    </w:p>
    <w:p w14:paraId="1FD8896E" w14:textId="77777777" w:rsidR="008A531F" w:rsidRPr="008A531F" w:rsidRDefault="008A531F" w:rsidP="008A531F">
      <w:pPr>
        <w:tabs>
          <w:tab w:val="left" w:pos="187"/>
          <w:tab w:val="left" w:pos="547"/>
          <w:tab w:val="left" w:pos="907"/>
          <w:tab w:val="left" w:pos="1267"/>
        </w:tabs>
        <w:ind w:left="187"/>
        <w:rPr>
          <w:rFonts w:ascii="Times New Roman" w:hAnsi="Times New Roman"/>
          <w:szCs w:val="24"/>
        </w:rPr>
      </w:pPr>
    </w:p>
    <w:p w14:paraId="19E21019" w14:textId="511CF303" w:rsidR="005E72C8" w:rsidRDefault="005E72C8" w:rsidP="008A531F">
      <w:pPr>
        <w:numPr>
          <w:ilvl w:val="0"/>
          <w:numId w:val="8"/>
        </w:num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The National Precast Concrete Association (NPCA) </w:t>
      </w:r>
    </w:p>
    <w:p w14:paraId="5EA3A0D1" w14:textId="77777777" w:rsidR="008A531F" w:rsidRPr="008A531F" w:rsidRDefault="008A531F" w:rsidP="008A531F">
      <w:pPr>
        <w:tabs>
          <w:tab w:val="left" w:pos="187"/>
          <w:tab w:val="left" w:pos="547"/>
          <w:tab w:val="left" w:pos="907"/>
          <w:tab w:val="left" w:pos="1267"/>
        </w:tabs>
        <w:rPr>
          <w:rFonts w:ascii="Times New Roman" w:hAnsi="Times New Roman"/>
          <w:szCs w:val="24"/>
        </w:rPr>
      </w:pPr>
    </w:p>
    <w:p w14:paraId="10905CA3" w14:textId="045B8DF0" w:rsidR="005E72C8" w:rsidRDefault="005E72C8" w:rsidP="008A531F">
      <w:pPr>
        <w:numPr>
          <w:ilvl w:val="0"/>
          <w:numId w:val="8"/>
        </w:num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The Precast/Prestressed Concrete Institute (PCI). </w:t>
      </w:r>
    </w:p>
    <w:p w14:paraId="4760F220" w14:textId="77777777" w:rsidR="008A531F" w:rsidRPr="008A531F" w:rsidRDefault="008A531F" w:rsidP="008A531F">
      <w:pPr>
        <w:tabs>
          <w:tab w:val="left" w:pos="187"/>
          <w:tab w:val="left" w:pos="547"/>
          <w:tab w:val="left" w:pos="907"/>
          <w:tab w:val="left" w:pos="1267"/>
        </w:tabs>
        <w:rPr>
          <w:rFonts w:ascii="Times New Roman" w:hAnsi="Times New Roman"/>
          <w:szCs w:val="24"/>
        </w:rPr>
      </w:pPr>
    </w:p>
    <w:p w14:paraId="0D3E8C9E" w14:textId="77777777" w:rsidR="005E72C8" w:rsidRPr="008A531F" w:rsidRDefault="005E72C8" w:rsidP="008A531F">
      <w:p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 xml:space="preserve">Plants may be required to hold multiple certifications </w:t>
      </w:r>
      <w:proofErr w:type="gramStart"/>
      <w:r w:rsidRPr="008A531F">
        <w:rPr>
          <w:rFonts w:ascii="Times New Roman" w:hAnsi="Times New Roman"/>
          <w:szCs w:val="24"/>
        </w:rPr>
        <w:t>in order to</w:t>
      </w:r>
      <w:proofErr w:type="gramEnd"/>
      <w:r w:rsidRPr="008A531F">
        <w:rPr>
          <w:rFonts w:ascii="Times New Roman" w:hAnsi="Times New Roman"/>
          <w:szCs w:val="24"/>
        </w:rPr>
        <w:t xml:space="preserve"> produce a variety of products.</w:t>
      </w:r>
    </w:p>
    <w:p w14:paraId="33A5541A" w14:textId="77777777" w:rsidR="000C7EC0" w:rsidRPr="008A531F" w:rsidRDefault="000C7EC0" w:rsidP="008A531F">
      <w:pPr>
        <w:tabs>
          <w:tab w:val="left" w:pos="187"/>
          <w:tab w:val="left" w:pos="547"/>
          <w:tab w:val="left" w:pos="907"/>
          <w:tab w:val="left" w:pos="1267"/>
        </w:tabs>
        <w:rPr>
          <w:rFonts w:ascii="Times New Roman" w:hAnsi="Times New Roman"/>
          <w:szCs w:val="24"/>
        </w:rPr>
      </w:pPr>
    </w:p>
    <w:p w14:paraId="689846F4" w14:textId="0403F33B" w:rsidR="005E72C8" w:rsidRPr="008A531F" w:rsidRDefault="005E72C8" w:rsidP="008A531F">
      <w:pPr>
        <w:tabs>
          <w:tab w:val="left" w:pos="187"/>
          <w:tab w:val="left" w:pos="547"/>
          <w:tab w:val="left" w:pos="907"/>
          <w:tab w:val="left" w:pos="1267"/>
        </w:tabs>
        <w:autoSpaceDE w:val="0"/>
        <w:autoSpaceDN w:val="0"/>
        <w:adjustRightInd w:val="0"/>
        <w:rPr>
          <w:rFonts w:ascii="Times New Roman" w:hAnsi="Times New Roman"/>
          <w:szCs w:val="24"/>
        </w:rPr>
      </w:pPr>
      <w:r w:rsidRPr="008A531F">
        <w:rPr>
          <w:rFonts w:ascii="Times New Roman" w:hAnsi="Times New Roman"/>
          <w:b/>
          <w:bCs/>
          <w:szCs w:val="24"/>
        </w:rPr>
        <w:t xml:space="preserve">Initial and Annual Inspection.   </w:t>
      </w:r>
      <w:r w:rsidR="00212ED8" w:rsidRPr="008A531F">
        <w:rPr>
          <w:rFonts w:ascii="Times New Roman" w:hAnsi="Times New Roman"/>
          <w:szCs w:val="24"/>
        </w:rPr>
        <w:t xml:space="preserve">The Administration will perform comprehensive initial and annual inspections on all plants to ensure that the plant equipment and personnel meets all applicable specification requirements. </w:t>
      </w:r>
      <w:r w:rsidRPr="008A531F">
        <w:rPr>
          <w:rFonts w:ascii="Times New Roman" w:hAnsi="Times New Roman"/>
          <w:szCs w:val="24"/>
        </w:rPr>
        <w:t xml:space="preserve"> The Administration will accept certification that the plant </w:t>
      </w:r>
      <w:r w:rsidRPr="008A531F">
        <w:rPr>
          <w:rFonts w:ascii="Times New Roman" w:hAnsi="Times New Roman"/>
          <w:szCs w:val="24"/>
        </w:rPr>
        <w:lastRenderedPageBreak/>
        <w:t xml:space="preserve">facilities meet all applicable requirements from a professional engineer registered in the State of Maryland with at least 5 years operational or technical experience in concrete production. Final acceptance and approval will be </w:t>
      </w:r>
      <w:r w:rsidR="007A42E5" w:rsidRPr="008A531F">
        <w:rPr>
          <w:rFonts w:ascii="Times New Roman" w:hAnsi="Times New Roman"/>
          <w:szCs w:val="24"/>
        </w:rPr>
        <w:t xml:space="preserve">as </w:t>
      </w:r>
      <w:r w:rsidR="000C7EC0" w:rsidRPr="008A531F">
        <w:rPr>
          <w:rFonts w:ascii="Times New Roman" w:hAnsi="Times New Roman"/>
          <w:szCs w:val="24"/>
        </w:rPr>
        <w:t>determined</w:t>
      </w:r>
      <w:r w:rsidR="00212ED8" w:rsidRPr="008A531F">
        <w:rPr>
          <w:rFonts w:ascii="Times New Roman" w:hAnsi="Times New Roman"/>
          <w:szCs w:val="24"/>
        </w:rPr>
        <w:t xml:space="preserve"> </w:t>
      </w:r>
      <w:r w:rsidR="00212ED8" w:rsidRPr="008A531F">
        <w:rPr>
          <w:rFonts w:ascii="Times New Roman" w:eastAsiaTheme="minorHAnsi" w:hAnsi="Times New Roman"/>
          <w:szCs w:val="24"/>
        </w:rPr>
        <w:t>by the Administration</w:t>
      </w:r>
      <w:r w:rsidR="000C7EC0" w:rsidRPr="008A531F">
        <w:rPr>
          <w:rFonts w:ascii="Times New Roman" w:hAnsi="Times New Roman"/>
          <w:szCs w:val="24"/>
        </w:rPr>
        <w:t>.</w:t>
      </w:r>
    </w:p>
    <w:p w14:paraId="1AFF8AD6" w14:textId="77777777" w:rsidR="00DA2B04" w:rsidRPr="008A531F" w:rsidRDefault="007A42E5" w:rsidP="008A531F">
      <w:pPr>
        <w:tabs>
          <w:tab w:val="left" w:pos="187"/>
          <w:tab w:val="left" w:pos="547"/>
          <w:tab w:val="left" w:pos="907"/>
          <w:tab w:val="left" w:pos="1267"/>
        </w:tabs>
        <w:autoSpaceDE w:val="0"/>
        <w:autoSpaceDN w:val="0"/>
        <w:adjustRightInd w:val="0"/>
        <w:rPr>
          <w:rFonts w:ascii="Times New Roman" w:hAnsi="Times New Roman"/>
          <w:szCs w:val="24"/>
        </w:rPr>
      </w:pPr>
      <w:r w:rsidRPr="008A531F">
        <w:rPr>
          <w:rFonts w:ascii="Times New Roman" w:hAnsi="Times New Roman"/>
          <w:szCs w:val="24"/>
        </w:rPr>
        <w:t>The cost for inspection will be charged to</w:t>
      </w:r>
      <w:r w:rsidR="00370FB0" w:rsidRPr="008A531F">
        <w:rPr>
          <w:rFonts w:ascii="Times New Roman" w:hAnsi="Times New Roman"/>
          <w:szCs w:val="24"/>
        </w:rPr>
        <w:t xml:space="preserve"> a </w:t>
      </w:r>
      <w:r w:rsidRPr="008A531F">
        <w:rPr>
          <w:rFonts w:ascii="Times New Roman" w:hAnsi="Times New Roman"/>
          <w:szCs w:val="24"/>
        </w:rPr>
        <w:t xml:space="preserve">current Contract if applicable or to the </w:t>
      </w:r>
      <w:r w:rsidR="000C7EC0" w:rsidRPr="008A531F">
        <w:rPr>
          <w:rFonts w:ascii="Times New Roman" w:hAnsi="Times New Roman"/>
          <w:szCs w:val="24"/>
        </w:rPr>
        <w:t xml:space="preserve">precast </w:t>
      </w:r>
      <w:r w:rsidRPr="008A531F">
        <w:rPr>
          <w:rFonts w:ascii="Times New Roman" w:hAnsi="Times New Roman"/>
          <w:szCs w:val="24"/>
        </w:rPr>
        <w:t>producer if a current Contract is unavailable</w:t>
      </w:r>
      <w:r w:rsidR="00370FB0" w:rsidRPr="008A531F">
        <w:rPr>
          <w:rFonts w:ascii="Times New Roman" w:hAnsi="Times New Roman"/>
          <w:szCs w:val="24"/>
        </w:rPr>
        <w:t>.</w:t>
      </w:r>
    </w:p>
    <w:p w14:paraId="587DEDF6" w14:textId="77777777" w:rsidR="007A42E5" w:rsidRPr="008A531F" w:rsidRDefault="007A42E5" w:rsidP="008A531F">
      <w:pPr>
        <w:tabs>
          <w:tab w:val="left" w:pos="187"/>
          <w:tab w:val="left" w:pos="547"/>
          <w:tab w:val="left" w:pos="907"/>
          <w:tab w:val="left" w:pos="1267"/>
        </w:tabs>
        <w:autoSpaceDE w:val="0"/>
        <w:autoSpaceDN w:val="0"/>
        <w:adjustRightInd w:val="0"/>
        <w:rPr>
          <w:rFonts w:ascii="Times New Roman" w:hAnsi="Times New Roman"/>
          <w:szCs w:val="24"/>
        </w:rPr>
      </w:pPr>
    </w:p>
    <w:p w14:paraId="721ED560"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proofErr w:type="gramStart"/>
      <w:r w:rsidRPr="008A531F">
        <w:rPr>
          <w:rFonts w:ascii="Times New Roman" w:hAnsi="Times New Roman"/>
          <w:b/>
          <w:bCs/>
          <w:szCs w:val="24"/>
        </w:rPr>
        <w:t xml:space="preserve">915.05.01  </w:t>
      </w:r>
      <w:r w:rsidRPr="008A531F">
        <w:rPr>
          <w:rFonts w:ascii="Times New Roman" w:eastAsiaTheme="minorHAnsi" w:hAnsi="Times New Roman"/>
          <w:b/>
          <w:bCs/>
          <w:szCs w:val="24"/>
        </w:rPr>
        <w:t>Responsibilities</w:t>
      </w:r>
      <w:proofErr w:type="gramEnd"/>
      <w:r w:rsidRPr="008A531F">
        <w:rPr>
          <w:rFonts w:ascii="Times New Roman" w:eastAsiaTheme="minorHAnsi" w:hAnsi="Times New Roman"/>
          <w:b/>
          <w:bCs/>
          <w:szCs w:val="24"/>
        </w:rPr>
        <w:t xml:space="preserve"> of the Precast Concrete Producer.</w:t>
      </w:r>
    </w:p>
    <w:p w14:paraId="23ECAA01"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bCs/>
          <w:szCs w:val="24"/>
        </w:rPr>
      </w:pPr>
    </w:p>
    <w:p w14:paraId="4942B204" w14:textId="7C92F4B2" w:rsidR="005E72C8" w:rsidRPr="008A531F" w:rsidRDefault="005E72C8" w:rsidP="008A531F">
      <w:pPr>
        <w:numPr>
          <w:ilvl w:val="0"/>
          <w:numId w:val="9"/>
        </w:numPr>
        <w:tabs>
          <w:tab w:val="left" w:pos="187"/>
          <w:tab w:val="left" w:pos="547"/>
          <w:tab w:val="left" w:pos="907"/>
          <w:tab w:val="left" w:pos="1267"/>
        </w:tabs>
        <w:autoSpaceDE w:val="0"/>
        <w:autoSpaceDN w:val="0"/>
        <w:adjustRightInd w:val="0"/>
        <w:contextualSpacing/>
        <w:rPr>
          <w:rFonts w:ascii="Times New Roman" w:eastAsiaTheme="minorHAnsi" w:hAnsi="Times New Roman"/>
          <w:szCs w:val="24"/>
        </w:rPr>
      </w:pPr>
      <w:r w:rsidRPr="008A531F">
        <w:rPr>
          <w:rFonts w:ascii="Times New Roman" w:eastAsiaTheme="minorHAnsi" w:hAnsi="Times New Roman"/>
          <w:b/>
          <w:bCs/>
          <w:szCs w:val="24"/>
        </w:rPr>
        <w:t xml:space="preserve">Notification. </w:t>
      </w:r>
      <w:r w:rsidRPr="008A531F">
        <w:rPr>
          <w:rFonts w:ascii="Times New Roman" w:eastAsiaTheme="minorHAnsi" w:hAnsi="Times New Roman"/>
          <w:szCs w:val="24"/>
        </w:rPr>
        <w:t xml:space="preserve">Notify CTD </w:t>
      </w:r>
      <w:r w:rsidR="00792131" w:rsidRPr="008A531F">
        <w:rPr>
          <w:rFonts w:ascii="Times New Roman" w:eastAsiaTheme="minorHAnsi" w:hAnsi="Times New Roman"/>
          <w:szCs w:val="24"/>
        </w:rPr>
        <w:t xml:space="preserve">14 days </w:t>
      </w:r>
      <w:r w:rsidRPr="008A531F">
        <w:rPr>
          <w:rFonts w:ascii="Times New Roman" w:eastAsiaTheme="minorHAnsi" w:hAnsi="Times New Roman"/>
          <w:szCs w:val="24"/>
        </w:rPr>
        <w:t xml:space="preserve">prior to producing any precast items for each Administration project. Notify CTD at least five working days in advance of scheduling   the comprehensive inspection. </w:t>
      </w:r>
      <w:r w:rsidRPr="008A531F">
        <w:rPr>
          <w:rFonts w:ascii="Times New Roman" w:eastAsiaTheme="minorHAnsi" w:hAnsi="Times New Roman"/>
          <w:szCs w:val="24"/>
        </w:rPr>
        <w:br/>
      </w:r>
    </w:p>
    <w:p w14:paraId="1EB43280" w14:textId="77777777" w:rsidR="005E72C8" w:rsidRPr="008A531F" w:rsidRDefault="005E72C8" w:rsidP="008A531F">
      <w:pPr>
        <w:numPr>
          <w:ilvl w:val="0"/>
          <w:numId w:val="9"/>
        </w:numPr>
        <w:tabs>
          <w:tab w:val="left" w:pos="187"/>
          <w:tab w:val="left" w:pos="547"/>
          <w:tab w:val="left" w:pos="907"/>
          <w:tab w:val="left" w:pos="1267"/>
        </w:tabs>
        <w:autoSpaceDE w:val="0"/>
        <w:autoSpaceDN w:val="0"/>
        <w:adjustRightInd w:val="0"/>
        <w:contextualSpacing/>
        <w:rPr>
          <w:rFonts w:ascii="Times New Roman" w:eastAsiaTheme="minorHAnsi" w:hAnsi="Times New Roman"/>
          <w:szCs w:val="24"/>
        </w:rPr>
      </w:pPr>
      <w:r w:rsidRPr="008A531F">
        <w:rPr>
          <w:rFonts w:ascii="Times New Roman" w:eastAsiaTheme="minorHAnsi" w:hAnsi="Times New Roman"/>
          <w:b/>
          <w:bCs/>
          <w:szCs w:val="24"/>
        </w:rPr>
        <w:t xml:space="preserve">Quality Control. </w:t>
      </w:r>
      <w:r w:rsidRPr="008A531F">
        <w:rPr>
          <w:rFonts w:ascii="Times New Roman" w:eastAsiaTheme="minorHAnsi" w:hAnsi="Times New Roman"/>
          <w:szCs w:val="24"/>
        </w:rPr>
        <w:t>Have the certified quality control technician present while concrete is being batched and cast. The technician shall supervise all aspects of precast concrete production.</w:t>
      </w:r>
      <w:r w:rsidRPr="008A531F">
        <w:rPr>
          <w:rFonts w:ascii="Times New Roman" w:hAnsi="Times New Roman"/>
          <w:szCs w:val="24"/>
        </w:rPr>
        <w:t xml:space="preserve"> </w:t>
      </w:r>
      <w:r w:rsidRPr="008A531F">
        <w:rPr>
          <w:rFonts w:ascii="Times New Roman" w:hAnsi="Times New Roman"/>
          <w:szCs w:val="24"/>
        </w:rPr>
        <w:br/>
      </w:r>
    </w:p>
    <w:p w14:paraId="02021353" w14:textId="77777777" w:rsidR="009C7365" w:rsidRPr="008A531F" w:rsidRDefault="005E72C8" w:rsidP="008A531F">
      <w:pPr>
        <w:numPr>
          <w:ilvl w:val="0"/>
          <w:numId w:val="9"/>
        </w:numPr>
        <w:tabs>
          <w:tab w:val="left" w:pos="187"/>
          <w:tab w:val="left" w:pos="547"/>
          <w:tab w:val="left" w:pos="907"/>
          <w:tab w:val="left" w:pos="1267"/>
        </w:tabs>
        <w:autoSpaceDE w:val="0"/>
        <w:autoSpaceDN w:val="0"/>
        <w:adjustRightInd w:val="0"/>
        <w:contextualSpacing/>
        <w:rPr>
          <w:rFonts w:ascii="Times New Roman" w:eastAsiaTheme="minorHAnsi" w:hAnsi="Times New Roman"/>
          <w:szCs w:val="24"/>
        </w:rPr>
      </w:pPr>
      <w:r w:rsidRPr="008A531F">
        <w:rPr>
          <w:rFonts w:ascii="Times New Roman" w:eastAsiaTheme="minorHAnsi" w:hAnsi="Times New Roman"/>
          <w:b/>
          <w:bCs/>
          <w:szCs w:val="24"/>
        </w:rPr>
        <w:t xml:space="preserve">Quality Control Procedures. </w:t>
      </w:r>
      <w:r w:rsidRPr="008A531F">
        <w:rPr>
          <w:rFonts w:ascii="Times New Roman" w:eastAsiaTheme="minorHAnsi" w:hAnsi="Times New Roman"/>
          <w:szCs w:val="24"/>
        </w:rPr>
        <w:t xml:space="preserve"> Quality control procedures shall be detailed in the Quality Control Plan and include the following:</w:t>
      </w:r>
      <w:r w:rsidRPr="008A531F">
        <w:rPr>
          <w:rFonts w:ascii="Times New Roman" w:eastAsiaTheme="minorHAnsi" w:hAnsi="Times New Roman"/>
          <w:szCs w:val="24"/>
        </w:rPr>
        <w:br/>
      </w:r>
    </w:p>
    <w:p w14:paraId="24ABFAD2" w14:textId="77777777" w:rsidR="009C7365"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Cs/>
          <w:sz w:val="24"/>
          <w:szCs w:val="24"/>
        </w:rPr>
        <w:t>The method of inspecting reinforcement steel placement and forms prior to pouring</w:t>
      </w:r>
      <w:r w:rsidR="009C7365" w:rsidRPr="008A531F">
        <w:rPr>
          <w:rFonts w:ascii="Times New Roman" w:eastAsiaTheme="minorHAnsi" w:hAnsi="Times New Roman"/>
          <w:bCs/>
          <w:sz w:val="24"/>
          <w:szCs w:val="24"/>
        </w:rPr>
        <w:t xml:space="preserve"> </w:t>
      </w:r>
      <w:r w:rsidRPr="008A531F">
        <w:rPr>
          <w:rFonts w:ascii="Times New Roman" w:eastAsiaTheme="minorHAnsi" w:hAnsi="Times New Roman"/>
          <w:bCs/>
          <w:sz w:val="24"/>
          <w:szCs w:val="24"/>
        </w:rPr>
        <w:t>concrete.</w:t>
      </w:r>
    </w:p>
    <w:p w14:paraId="74C20F73" w14:textId="77777777" w:rsidR="009C7365" w:rsidRPr="008A531F" w:rsidRDefault="009C7365" w:rsidP="008A531F">
      <w:pPr>
        <w:pStyle w:val="ListParagraph"/>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p>
    <w:p w14:paraId="53D7925B" w14:textId="77777777" w:rsidR="005E72C8"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The method of curing the concrete.</w:t>
      </w:r>
      <w:r w:rsidRPr="008A531F">
        <w:rPr>
          <w:rFonts w:ascii="Times New Roman" w:eastAsiaTheme="minorHAnsi" w:hAnsi="Times New Roman"/>
          <w:sz w:val="24"/>
          <w:szCs w:val="24"/>
        </w:rPr>
        <w:br/>
      </w:r>
    </w:p>
    <w:p w14:paraId="10169656" w14:textId="77777777" w:rsidR="005E72C8"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The method of maintaining accurate quality control records.</w:t>
      </w:r>
      <w:r w:rsidRPr="008A531F">
        <w:rPr>
          <w:rFonts w:ascii="Times New Roman" w:eastAsiaTheme="minorHAnsi" w:hAnsi="Times New Roman"/>
          <w:sz w:val="24"/>
          <w:szCs w:val="24"/>
        </w:rPr>
        <w:br/>
      </w:r>
    </w:p>
    <w:p w14:paraId="4D921C96" w14:textId="77777777" w:rsidR="00370FB0"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Samples of documents approved by the Engineer.</w:t>
      </w:r>
    </w:p>
    <w:p w14:paraId="795F7AEF" w14:textId="77777777" w:rsidR="00370FB0" w:rsidRPr="008A531F" w:rsidRDefault="00370FB0" w:rsidP="008A531F">
      <w:pPr>
        <w:pStyle w:val="ListParagraph"/>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p>
    <w:p w14:paraId="5EFC17DC" w14:textId="77777777" w:rsidR="00370FB0"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Patching procedures</w:t>
      </w:r>
      <w:r w:rsidR="00370FB0" w:rsidRPr="008A531F">
        <w:rPr>
          <w:rFonts w:ascii="Times New Roman" w:eastAsiaTheme="minorHAnsi" w:hAnsi="Times New Roman"/>
          <w:sz w:val="24"/>
          <w:szCs w:val="24"/>
        </w:rPr>
        <w:t>.</w:t>
      </w:r>
    </w:p>
    <w:p w14:paraId="082C48A3" w14:textId="77777777" w:rsidR="00370FB0" w:rsidRPr="008A531F" w:rsidRDefault="00370FB0" w:rsidP="008A531F">
      <w:pPr>
        <w:pStyle w:val="ListParagraph"/>
        <w:spacing w:after="0" w:line="240" w:lineRule="auto"/>
        <w:rPr>
          <w:rFonts w:ascii="Times New Roman" w:eastAsiaTheme="minorHAnsi" w:hAnsi="Times New Roman"/>
          <w:sz w:val="24"/>
          <w:szCs w:val="24"/>
        </w:rPr>
      </w:pPr>
    </w:p>
    <w:p w14:paraId="25EB5668" w14:textId="77777777" w:rsidR="00370FB0"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Methods of preparing the concrete units for shipment.</w:t>
      </w:r>
    </w:p>
    <w:p w14:paraId="505E884E" w14:textId="77777777" w:rsidR="00370FB0" w:rsidRPr="008A531F" w:rsidRDefault="00370FB0" w:rsidP="008A531F">
      <w:pPr>
        <w:pStyle w:val="ListParagraph"/>
        <w:spacing w:after="0" w:line="240" w:lineRule="auto"/>
        <w:rPr>
          <w:rFonts w:ascii="Times New Roman" w:eastAsiaTheme="minorHAnsi" w:hAnsi="Times New Roman"/>
          <w:sz w:val="24"/>
          <w:szCs w:val="24"/>
        </w:rPr>
      </w:pPr>
    </w:p>
    <w:p w14:paraId="559FFED6" w14:textId="77777777" w:rsidR="006F77B9" w:rsidRPr="008A531F" w:rsidRDefault="005E72C8" w:rsidP="008A531F">
      <w:pPr>
        <w:pStyle w:val="ListParagraph"/>
        <w:numPr>
          <w:ilvl w:val="0"/>
          <w:numId w:val="11"/>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A method of identifying each piece as tested and approved by quality control.</w:t>
      </w:r>
    </w:p>
    <w:p w14:paraId="0343D2BB" w14:textId="77777777" w:rsidR="006F77B9" w:rsidRPr="008A531F" w:rsidRDefault="006F77B9"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4953CA3F" w14:textId="7088E4BE" w:rsidR="00066C13" w:rsidRPr="008A531F" w:rsidRDefault="00066C13" w:rsidP="008A531F">
      <w:pPr>
        <w:pStyle w:val="ListParagraph"/>
        <w:numPr>
          <w:ilvl w:val="0"/>
          <w:numId w:val="9"/>
        </w:numPr>
        <w:spacing w:after="0" w:line="240" w:lineRule="auto"/>
        <w:rPr>
          <w:rFonts w:ascii="Times New Roman" w:hAnsi="Times New Roman"/>
          <w:sz w:val="24"/>
          <w:szCs w:val="24"/>
        </w:rPr>
      </w:pPr>
      <w:r w:rsidRPr="008A531F">
        <w:rPr>
          <w:rFonts w:ascii="Times New Roman" w:hAnsi="Times New Roman"/>
          <w:sz w:val="24"/>
          <w:szCs w:val="24"/>
        </w:rPr>
        <w:t>When required, the producer shall submit a repair procedure for the precast product for approval that conforms to PCI Manual 137 and all other applicable specifications. All materials used for repairs shall be supplied from approved sources.</w:t>
      </w:r>
    </w:p>
    <w:p w14:paraId="23FF38D8" w14:textId="77777777" w:rsidR="00671DAD" w:rsidRPr="008A531F" w:rsidRDefault="00671DAD" w:rsidP="008A531F">
      <w:pPr>
        <w:pStyle w:val="ListParagraph"/>
        <w:tabs>
          <w:tab w:val="left" w:pos="187"/>
          <w:tab w:val="left" w:pos="547"/>
          <w:tab w:val="left" w:pos="907"/>
          <w:tab w:val="left" w:pos="1267"/>
        </w:tabs>
        <w:autoSpaceDE w:val="0"/>
        <w:autoSpaceDN w:val="0"/>
        <w:adjustRightInd w:val="0"/>
        <w:spacing w:after="0" w:line="240" w:lineRule="auto"/>
        <w:ind w:left="547"/>
        <w:rPr>
          <w:rFonts w:ascii="Times New Roman" w:eastAsiaTheme="minorHAnsi" w:hAnsi="Times New Roman"/>
          <w:sz w:val="24"/>
          <w:szCs w:val="24"/>
        </w:rPr>
      </w:pPr>
    </w:p>
    <w:p w14:paraId="5BF810E5" w14:textId="50A939A6" w:rsidR="00370FB0" w:rsidRPr="008A531F" w:rsidRDefault="009C3A25" w:rsidP="008A531F">
      <w:pPr>
        <w:pStyle w:val="ListParagraph"/>
        <w:numPr>
          <w:ilvl w:val="0"/>
          <w:numId w:val="9"/>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 xml:space="preserve"> </w:t>
      </w:r>
      <w:r w:rsidR="00370FB0" w:rsidRPr="008A531F">
        <w:rPr>
          <w:rFonts w:ascii="Times New Roman" w:eastAsiaTheme="minorHAnsi" w:hAnsi="Times New Roman"/>
          <w:sz w:val="24"/>
          <w:szCs w:val="24"/>
        </w:rPr>
        <w:t>Develop an</w:t>
      </w:r>
      <w:r w:rsidR="000C7EC0" w:rsidRPr="008A531F">
        <w:rPr>
          <w:rFonts w:ascii="Times New Roman" w:eastAsiaTheme="minorHAnsi" w:hAnsi="Times New Roman"/>
          <w:sz w:val="24"/>
          <w:szCs w:val="24"/>
        </w:rPr>
        <w:t xml:space="preserve">d use an </w:t>
      </w:r>
      <w:r w:rsidR="00370FB0" w:rsidRPr="008A531F">
        <w:rPr>
          <w:rFonts w:ascii="Times New Roman" w:eastAsiaTheme="minorHAnsi" w:hAnsi="Times New Roman"/>
          <w:sz w:val="24"/>
          <w:szCs w:val="24"/>
        </w:rPr>
        <w:t>acceptable Quality Control Plan (QCP) that addresses all elements necessary for plant quality control. Submit the QCP for review and</w:t>
      </w:r>
      <w:r w:rsidR="00756F07" w:rsidRPr="008A531F">
        <w:rPr>
          <w:rFonts w:ascii="Times New Roman" w:eastAsiaTheme="minorHAnsi" w:hAnsi="Times New Roman"/>
          <w:sz w:val="24"/>
          <w:szCs w:val="24"/>
        </w:rPr>
        <w:t xml:space="preserve"> </w:t>
      </w:r>
      <w:r w:rsidR="00370FB0" w:rsidRPr="008A531F">
        <w:rPr>
          <w:rFonts w:ascii="Times New Roman" w:eastAsiaTheme="minorHAnsi" w:hAnsi="Times New Roman"/>
          <w:sz w:val="24"/>
          <w:szCs w:val="24"/>
        </w:rPr>
        <w:t xml:space="preserve">approval at the time of the annual comprehensive inspection. The QCP shall include the names, qualifications and responsibilities of a Quality Control Manager and Quality Control </w:t>
      </w:r>
      <w:r w:rsidR="00756F07" w:rsidRPr="008A531F">
        <w:rPr>
          <w:rFonts w:ascii="Times New Roman" w:eastAsiaTheme="minorHAnsi" w:hAnsi="Times New Roman"/>
          <w:sz w:val="24"/>
          <w:szCs w:val="24"/>
        </w:rPr>
        <w:t>T</w:t>
      </w:r>
      <w:r w:rsidR="00370FB0" w:rsidRPr="008A531F">
        <w:rPr>
          <w:rFonts w:ascii="Times New Roman" w:eastAsiaTheme="minorHAnsi" w:hAnsi="Times New Roman"/>
          <w:sz w:val="24"/>
          <w:szCs w:val="24"/>
        </w:rPr>
        <w:t>echnicians.</w:t>
      </w:r>
      <w:r w:rsidR="00370FB0" w:rsidRPr="008A531F">
        <w:rPr>
          <w:rFonts w:ascii="Times New Roman" w:eastAsiaTheme="minorHAnsi" w:hAnsi="Times New Roman"/>
          <w:sz w:val="24"/>
          <w:szCs w:val="24"/>
        </w:rPr>
        <w:br/>
      </w:r>
    </w:p>
    <w:p w14:paraId="47ED4AA3" w14:textId="71124842" w:rsidR="00370FB0" w:rsidRPr="008A531F" w:rsidRDefault="005E72C8" w:rsidP="008A531F">
      <w:pPr>
        <w:pStyle w:val="ListParagraph"/>
        <w:numPr>
          <w:ilvl w:val="0"/>
          <w:numId w:val="12"/>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All precast concrete products shall meet the Standards or approved working drawings.</w:t>
      </w:r>
      <w:r w:rsidR="00370FB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 xml:space="preserve">All materials shall be from an Administration approved source and meet </w:t>
      </w:r>
      <w:r w:rsidR="006F77B9" w:rsidRPr="008A531F">
        <w:rPr>
          <w:rFonts w:ascii="Times New Roman" w:eastAsiaTheme="minorHAnsi" w:hAnsi="Times New Roman"/>
          <w:sz w:val="24"/>
          <w:szCs w:val="24"/>
        </w:rPr>
        <w:t>all applicable specifications</w:t>
      </w:r>
      <w:r w:rsidR="00370FB0" w:rsidRPr="008A531F">
        <w:rPr>
          <w:rFonts w:ascii="Times New Roman" w:eastAsiaTheme="minorHAnsi" w:hAnsi="Times New Roman"/>
          <w:sz w:val="24"/>
          <w:szCs w:val="24"/>
        </w:rPr>
        <w:t xml:space="preserve">. </w:t>
      </w:r>
    </w:p>
    <w:p w14:paraId="6056C146" w14:textId="397302DB" w:rsidR="009A2682" w:rsidRPr="00C6385C" w:rsidRDefault="005E72C8" w:rsidP="00C6385C">
      <w:pPr>
        <w:pStyle w:val="ListParagraph"/>
        <w:numPr>
          <w:ilvl w:val="0"/>
          <w:numId w:val="12"/>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lastRenderedPageBreak/>
        <w:t>The plan shall indicate how the producer intends to handle all of its materials.</w:t>
      </w:r>
      <w:bookmarkStart w:id="0" w:name="_GoBack"/>
      <w:bookmarkEnd w:id="0"/>
    </w:p>
    <w:p w14:paraId="7B4172C4" w14:textId="577DA02A" w:rsidR="005E72C8" w:rsidRPr="008A531F" w:rsidRDefault="005E72C8" w:rsidP="008A531F">
      <w:pPr>
        <w:pStyle w:val="ListParagraph"/>
        <w:numPr>
          <w:ilvl w:val="0"/>
          <w:numId w:val="12"/>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 xml:space="preserve">Sample and testing frequency and certification of materials shall meet the </w:t>
      </w:r>
      <w:r w:rsidR="009A2682" w:rsidRPr="008A531F">
        <w:rPr>
          <w:rFonts w:ascii="Times New Roman" w:hAnsi="Times New Roman"/>
          <w:sz w:val="24"/>
          <w:szCs w:val="24"/>
        </w:rPr>
        <w:t xml:space="preserve">Material Quality Assurances Processes, Details and Frequencies </w:t>
      </w:r>
      <w:r w:rsidR="000C7EC0" w:rsidRPr="008A531F">
        <w:rPr>
          <w:rFonts w:ascii="Times New Roman" w:hAnsi="Times New Roman"/>
          <w:sz w:val="24"/>
          <w:szCs w:val="24"/>
        </w:rPr>
        <w:t>m</w:t>
      </w:r>
      <w:r w:rsidR="009A2682" w:rsidRPr="008A531F">
        <w:rPr>
          <w:rFonts w:ascii="Times New Roman" w:hAnsi="Times New Roman"/>
          <w:sz w:val="24"/>
          <w:szCs w:val="24"/>
        </w:rPr>
        <w:t>anual.</w:t>
      </w:r>
    </w:p>
    <w:p w14:paraId="17FDE2AD" w14:textId="77777777" w:rsidR="00792131" w:rsidRPr="008A531F" w:rsidRDefault="00792131" w:rsidP="008A531F">
      <w:pPr>
        <w:pStyle w:val="ListParagraph"/>
        <w:spacing w:after="0" w:line="240" w:lineRule="auto"/>
        <w:rPr>
          <w:rFonts w:ascii="Times New Roman" w:eastAsiaTheme="minorHAnsi" w:hAnsi="Times New Roman"/>
          <w:sz w:val="24"/>
          <w:szCs w:val="24"/>
        </w:rPr>
      </w:pPr>
    </w:p>
    <w:p w14:paraId="097640AE" w14:textId="3C93537B" w:rsidR="00792131" w:rsidRPr="008A531F" w:rsidRDefault="00792131" w:rsidP="008A531F">
      <w:pPr>
        <w:pStyle w:val="ListParagraph"/>
        <w:numPr>
          <w:ilvl w:val="0"/>
          <w:numId w:val="12"/>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The producer shall submit a</w:t>
      </w:r>
      <w:r w:rsidR="009C3A25"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 xml:space="preserve">repair procedure </w:t>
      </w:r>
      <w:r w:rsidR="009C3A25" w:rsidRPr="008A531F">
        <w:rPr>
          <w:rFonts w:ascii="Times New Roman" w:eastAsiaTheme="minorHAnsi" w:hAnsi="Times New Roman"/>
          <w:sz w:val="24"/>
          <w:szCs w:val="24"/>
        </w:rPr>
        <w:t xml:space="preserve">for approval </w:t>
      </w:r>
      <w:r w:rsidRPr="008A531F">
        <w:rPr>
          <w:rFonts w:ascii="Times New Roman" w:eastAsiaTheme="minorHAnsi" w:hAnsi="Times New Roman"/>
          <w:sz w:val="24"/>
          <w:szCs w:val="24"/>
        </w:rPr>
        <w:t xml:space="preserve">conforming </w:t>
      </w:r>
      <w:r w:rsidR="009C3A25" w:rsidRPr="008A531F">
        <w:rPr>
          <w:rFonts w:ascii="Times New Roman" w:eastAsiaTheme="minorHAnsi" w:hAnsi="Times New Roman"/>
          <w:sz w:val="24"/>
          <w:szCs w:val="24"/>
        </w:rPr>
        <w:t xml:space="preserve">to </w:t>
      </w:r>
      <w:r w:rsidRPr="008A531F">
        <w:rPr>
          <w:rFonts w:ascii="Times New Roman" w:eastAsiaTheme="minorHAnsi" w:hAnsi="Times New Roman"/>
          <w:sz w:val="24"/>
          <w:szCs w:val="24"/>
        </w:rPr>
        <w:t xml:space="preserve">PCI Manual 137 </w:t>
      </w:r>
      <w:r w:rsidR="009C3A25" w:rsidRPr="008A531F">
        <w:rPr>
          <w:rFonts w:ascii="Times New Roman" w:eastAsiaTheme="minorHAnsi" w:hAnsi="Times New Roman"/>
          <w:sz w:val="24"/>
          <w:szCs w:val="24"/>
        </w:rPr>
        <w:t xml:space="preserve">and all other applicable specifications.  All materials used for repairs shall be supplied from approved sources.  </w:t>
      </w:r>
      <w:r w:rsidRPr="008A531F">
        <w:rPr>
          <w:rFonts w:ascii="Times New Roman" w:eastAsiaTheme="minorHAnsi" w:hAnsi="Times New Roman"/>
          <w:sz w:val="24"/>
          <w:szCs w:val="24"/>
        </w:rPr>
        <w:t xml:space="preserve"> </w:t>
      </w:r>
    </w:p>
    <w:p w14:paraId="27C7EC81" w14:textId="587F3034" w:rsidR="00792131" w:rsidRPr="008A531F" w:rsidRDefault="00792131" w:rsidP="008A531F">
      <w:pPr>
        <w:pStyle w:val="ListParagraph"/>
        <w:spacing w:after="0" w:line="240" w:lineRule="auto"/>
        <w:rPr>
          <w:rFonts w:ascii="Times New Roman" w:eastAsiaTheme="minorHAnsi" w:hAnsi="Times New Roman"/>
          <w:sz w:val="24"/>
          <w:szCs w:val="24"/>
        </w:rPr>
      </w:pPr>
    </w:p>
    <w:p w14:paraId="6A0A8262" w14:textId="77777777" w:rsidR="005E72C8" w:rsidRPr="008A531F" w:rsidRDefault="005E72C8" w:rsidP="008A531F">
      <w:pPr>
        <w:pStyle w:val="ListParagraph"/>
        <w:numPr>
          <w:ilvl w:val="0"/>
          <w:numId w:val="9"/>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sz w:val="24"/>
          <w:szCs w:val="24"/>
        </w:rPr>
        <w:t>Quality Control Technician</w:t>
      </w:r>
      <w:r w:rsidRPr="008A531F">
        <w:rPr>
          <w:rFonts w:ascii="Times New Roman" w:eastAsiaTheme="minorHAnsi" w:hAnsi="Times New Roman"/>
          <w:sz w:val="24"/>
          <w:szCs w:val="24"/>
        </w:rPr>
        <w:t xml:space="preserve">. Certified </w:t>
      </w:r>
      <w:r w:rsidRPr="008A531F">
        <w:rPr>
          <w:rFonts w:ascii="Times New Roman" w:hAnsi="Times New Roman"/>
          <w:sz w:val="24"/>
          <w:szCs w:val="24"/>
        </w:rPr>
        <w:t>Quality Control Technicians shall hold the following certifications:</w:t>
      </w:r>
      <w:r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br/>
      </w:r>
    </w:p>
    <w:p w14:paraId="3038E4A3" w14:textId="77777777" w:rsidR="005E72C8" w:rsidRPr="008A531F" w:rsidRDefault="005E72C8" w:rsidP="008A531F">
      <w:pPr>
        <w:pStyle w:val="ListParagraph"/>
        <w:numPr>
          <w:ilvl w:val="0"/>
          <w:numId w:val="17"/>
        </w:numPr>
        <w:tabs>
          <w:tab w:val="left" w:pos="187"/>
          <w:tab w:val="left" w:pos="547"/>
          <w:tab w:val="left" w:pos="720"/>
          <w:tab w:val="left" w:pos="1267"/>
        </w:tabs>
        <w:autoSpaceDE w:val="0"/>
        <w:autoSpaceDN w:val="0"/>
        <w:adjustRightInd w:val="0"/>
        <w:spacing w:after="0" w:line="240" w:lineRule="auto"/>
        <w:rPr>
          <w:rFonts w:ascii="Times New Roman" w:hAnsi="Times New Roman"/>
          <w:sz w:val="24"/>
          <w:szCs w:val="24"/>
        </w:rPr>
      </w:pPr>
      <w:r w:rsidRPr="008A531F">
        <w:rPr>
          <w:rFonts w:ascii="Times New Roman" w:hAnsi="Times New Roman"/>
          <w:sz w:val="24"/>
          <w:szCs w:val="24"/>
        </w:rPr>
        <w:t>Maryland State Highway Administration – Office of</w:t>
      </w:r>
      <w:r w:rsidR="009A2682" w:rsidRPr="008A531F">
        <w:rPr>
          <w:rFonts w:ascii="Times New Roman" w:hAnsi="Times New Roman"/>
          <w:sz w:val="24"/>
          <w:szCs w:val="24"/>
        </w:rPr>
        <w:t xml:space="preserve"> Materials Technology Certified </w:t>
      </w:r>
      <w:r w:rsidRPr="008A531F">
        <w:rPr>
          <w:rFonts w:ascii="Times New Roman" w:hAnsi="Times New Roman"/>
          <w:sz w:val="24"/>
          <w:szCs w:val="24"/>
        </w:rPr>
        <w:t>Concrete Plant Technician (Certified Plant Technician)</w:t>
      </w:r>
    </w:p>
    <w:p w14:paraId="11A7FE6F" w14:textId="77777777" w:rsidR="000C39FA" w:rsidRPr="008A531F" w:rsidRDefault="000C39FA" w:rsidP="008A531F">
      <w:pPr>
        <w:pStyle w:val="ListParagraph"/>
        <w:tabs>
          <w:tab w:val="left" w:pos="187"/>
          <w:tab w:val="left" w:pos="547"/>
          <w:tab w:val="left" w:pos="720"/>
          <w:tab w:val="left" w:pos="1267"/>
        </w:tabs>
        <w:autoSpaceDE w:val="0"/>
        <w:autoSpaceDN w:val="0"/>
        <w:adjustRightInd w:val="0"/>
        <w:spacing w:after="0" w:line="240" w:lineRule="auto"/>
        <w:rPr>
          <w:rFonts w:ascii="Times New Roman" w:hAnsi="Times New Roman"/>
          <w:sz w:val="24"/>
          <w:szCs w:val="24"/>
        </w:rPr>
      </w:pPr>
    </w:p>
    <w:p w14:paraId="74D8AB28" w14:textId="618E18A3" w:rsidR="005E72C8" w:rsidRDefault="005E72C8" w:rsidP="008A531F">
      <w:pPr>
        <w:pStyle w:val="ListParagraph"/>
        <w:numPr>
          <w:ilvl w:val="0"/>
          <w:numId w:val="17"/>
        </w:numPr>
        <w:tabs>
          <w:tab w:val="left" w:pos="187"/>
          <w:tab w:val="left" w:pos="547"/>
          <w:tab w:val="left" w:pos="720"/>
          <w:tab w:val="left" w:pos="1267"/>
        </w:tabs>
        <w:spacing w:after="0" w:line="240" w:lineRule="auto"/>
        <w:rPr>
          <w:rFonts w:ascii="Times New Roman" w:hAnsi="Times New Roman"/>
          <w:sz w:val="24"/>
          <w:szCs w:val="24"/>
        </w:rPr>
      </w:pPr>
      <w:r w:rsidRPr="008A531F">
        <w:rPr>
          <w:rFonts w:ascii="Times New Roman" w:hAnsi="Times New Roman"/>
          <w:sz w:val="24"/>
          <w:szCs w:val="24"/>
        </w:rPr>
        <w:t>American Concrete Institute (ACI) Level I</w:t>
      </w:r>
    </w:p>
    <w:p w14:paraId="235406D9" w14:textId="77777777" w:rsidR="008A531F" w:rsidRPr="008A531F" w:rsidRDefault="008A531F" w:rsidP="008A531F">
      <w:pPr>
        <w:tabs>
          <w:tab w:val="left" w:pos="187"/>
          <w:tab w:val="left" w:pos="547"/>
          <w:tab w:val="left" w:pos="720"/>
          <w:tab w:val="left" w:pos="1267"/>
        </w:tabs>
        <w:rPr>
          <w:rFonts w:ascii="Times New Roman" w:hAnsi="Times New Roman"/>
          <w:szCs w:val="24"/>
        </w:rPr>
      </w:pPr>
    </w:p>
    <w:p w14:paraId="372B1EA2" w14:textId="77777777" w:rsidR="005E72C8" w:rsidRPr="008A531F" w:rsidRDefault="000472FC" w:rsidP="008A531F">
      <w:pPr>
        <w:tabs>
          <w:tab w:val="left" w:pos="187"/>
          <w:tab w:val="left" w:pos="547"/>
          <w:tab w:val="left" w:pos="907"/>
          <w:tab w:val="left" w:pos="1267"/>
        </w:tabs>
        <w:rPr>
          <w:rFonts w:ascii="Times New Roman" w:hAnsi="Times New Roman"/>
          <w:szCs w:val="24"/>
        </w:rPr>
      </w:pPr>
      <w:r w:rsidRPr="008A531F">
        <w:rPr>
          <w:rFonts w:ascii="Times New Roman" w:hAnsi="Times New Roman"/>
          <w:szCs w:val="24"/>
        </w:rPr>
        <w:tab/>
      </w:r>
      <w:r w:rsidR="005E72C8" w:rsidRPr="008A531F">
        <w:rPr>
          <w:rFonts w:ascii="Times New Roman" w:hAnsi="Times New Roman"/>
          <w:szCs w:val="24"/>
        </w:rPr>
        <w:t xml:space="preserve">Technicians shall also hold one of the following certifications as </w:t>
      </w:r>
      <w:r w:rsidR="009A2682" w:rsidRPr="008A531F">
        <w:rPr>
          <w:rFonts w:ascii="Times New Roman" w:hAnsi="Times New Roman"/>
          <w:szCs w:val="24"/>
        </w:rPr>
        <w:t>required</w:t>
      </w:r>
      <w:r w:rsidR="005E72C8" w:rsidRPr="008A531F">
        <w:rPr>
          <w:rFonts w:ascii="Times New Roman" w:hAnsi="Times New Roman"/>
          <w:szCs w:val="24"/>
        </w:rPr>
        <w:t>:</w:t>
      </w:r>
      <w:r w:rsidR="00C20EDA" w:rsidRPr="008A531F">
        <w:rPr>
          <w:rFonts w:ascii="Times New Roman" w:hAnsi="Times New Roman"/>
          <w:szCs w:val="24"/>
        </w:rPr>
        <w:br/>
      </w:r>
    </w:p>
    <w:p w14:paraId="0C43057F" w14:textId="77777777" w:rsidR="005E72C8" w:rsidRPr="008A531F" w:rsidRDefault="005E72C8" w:rsidP="008A531F">
      <w:pPr>
        <w:pStyle w:val="ListParagraph"/>
        <w:numPr>
          <w:ilvl w:val="0"/>
          <w:numId w:val="13"/>
        </w:numPr>
        <w:tabs>
          <w:tab w:val="left" w:pos="187"/>
          <w:tab w:val="left" w:pos="547"/>
          <w:tab w:val="left" w:pos="907"/>
          <w:tab w:val="left" w:pos="1267"/>
        </w:tabs>
        <w:spacing w:after="0" w:line="240" w:lineRule="auto"/>
        <w:rPr>
          <w:rFonts w:ascii="Times New Roman" w:hAnsi="Times New Roman"/>
          <w:sz w:val="24"/>
          <w:szCs w:val="24"/>
        </w:rPr>
      </w:pPr>
      <w:r w:rsidRPr="008A531F">
        <w:rPr>
          <w:rFonts w:ascii="Times New Roman" w:hAnsi="Times New Roman"/>
          <w:sz w:val="24"/>
          <w:szCs w:val="24"/>
        </w:rPr>
        <w:t xml:space="preserve">PCI Level I, </w:t>
      </w:r>
    </w:p>
    <w:p w14:paraId="0236880C" w14:textId="77777777" w:rsidR="009A2682" w:rsidRPr="008A531F" w:rsidRDefault="009A2682" w:rsidP="008A531F">
      <w:pPr>
        <w:pStyle w:val="ListParagraph"/>
        <w:tabs>
          <w:tab w:val="left" w:pos="187"/>
          <w:tab w:val="left" w:pos="547"/>
          <w:tab w:val="left" w:pos="907"/>
          <w:tab w:val="left" w:pos="1267"/>
        </w:tabs>
        <w:spacing w:after="0" w:line="240" w:lineRule="auto"/>
        <w:rPr>
          <w:rFonts w:ascii="Times New Roman" w:hAnsi="Times New Roman"/>
          <w:sz w:val="24"/>
          <w:szCs w:val="24"/>
        </w:rPr>
      </w:pPr>
    </w:p>
    <w:p w14:paraId="010DDC9A" w14:textId="77777777" w:rsidR="009A2682" w:rsidRPr="008A531F" w:rsidRDefault="005E72C8" w:rsidP="008A531F">
      <w:pPr>
        <w:pStyle w:val="ListParagraph"/>
        <w:numPr>
          <w:ilvl w:val="0"/>
          <w:numId w:val="13"/>
        </w:numPr>
        <w:tabs>
          <w:tab w:val="left" w:pos="187"/>
          <w:tab w:val="left" w:pos="547"/>
          <w:tab w:val="left" w:pos="907"/>
          <w:tab w:val="left" w:pos="1267"/>
        </w:tabs>
        <w:spacing w:after="0" w:line="240" w:lineRule="auto"/>
        <w:rPr>
          <w:rFonts w:ascii="Times New Roman" w:hAnsi="Times New Roman"/>
          <w:sz w:val="24"/>
          <w:szCs w:val="24"/>
        </w:rPr>
      </w:pPr>
      <w:r w:rsidRPr="008A531F">
        <w:rPr>
          <w:rFonts w:ascii="Times New Roman" w:hAnsi="Times New Roman"/>
          <w:sz w:val="24"/>
          <w:szCs w:val="24"/>
        </w:rPr>
        <w:t>NPCA Production &amp; Quality School (PQS) Level I,</w:t>
      </w:r>
    </w:p>
    <w:p w14:paraId="0BD4A1D2" w14:textId="77777777" w:rsidR="009A2682" w:rsidRPr="008A531F" w:rsidRDefault="009A2682" w:rsidP="008A531F">
      <w:pPr>
        <w:pStyle w:val="ListParagraph"/>
        <w:spacing w:after="0" w:line="240" w:lineRule="auto"/>
        <w:rPr>
          <w:rFonts w:ascii="Times New Roman" w:hAnsi="Times New Roman"/>
          <w:sz w:val="24"/>
          <w:szCs w:val="24"/>
        </w:rPr>
      </w:pPr>
    </w:p>
    <w:p w14:paraId="77509D4B" w14:textId="77777777" w:rsidR="005E72C8" w:rsidRPr="008A531F" w:rsidRDefault="005E72C8" w:rsidP="008A531F">
      <w:pPr>
        <w:pStyle w:val="ListParagraph"/>
        <w:numPr>
          <w:ilvl w:val="0"/>
          <w:numId w:val="13"/>
        </w:numPr>
        <w:tabs>
          <w:tab w:val="left" w:pos="187"/>
          <w:tab w:val="left" w:pos="547"/>
          <w:tab w:val="left" w:pos="907"/>
          <w:tab w:val="left" w:pos="1267"/>
        </w:tabs>
        <w:spacing w:after="0" w:line="240" w:lineRule="auto"/>
        <w:rPr>
          <w:rFonts w:ascii="Times New Roman" w:hAnsi="Times New Roman"/>
          <w:sz w:val="24"/>
          <w:szCs w:val="24"/>
        </w:rPr>
      </w:pPr>
      <w:r w:rsidRPr="008A531F">
        <w:rPr>
          <w:rFonts w:ascii="Times New Roman" w:hAnsi="Times New Roman"/>
          <w:sz w:val="24"/>
          <w:szCs w:val="24"/>
        </w:rPr>
        <w:t>ACPA Q-Cast Certified Technician.</w:t>
      </w:r>
    </w:p>
    <w:p w14:paraId="6AAF332C" w14:textId="77777777" w:rsidR="000472FC" w:rsidRPr="008A531F" w:rsidRDefault="000472FC" w:rsidP="008A531F">
      <w:pPr>
        <w:tabs>
          <w:tab w:val="left" w:pos="187"/>
          <w:tab w:val="left" w:pos="547"/>
          <w:tab w:val="left" w:pos="907"/>
          <w:tab w:val="left" w:pos="1267"/>
        </w:tabs>
        <w:rPr>
          <w:rFonts w:ascii="Times New Roman" w:hAnsi="Times New Roman"/>
          <w:szCs w:val="24"/>
        </w:rPr>
      </w:pPr>
    </w:p>
    <w:p w14:paraId="5E4B04CF" w14:textId="77777777" w:rsidR="005E72C8" w:rsidRPr="008A531F" w:rsidRDefault="005E72C8" w:rsidP="008A531F">
      <w:pPr>
        <w:pStyle w:val="ListParagraph"/>
        <w:numPr>
          <w:ilvl w:val="0"/>
          <w:numId w:val="9"/>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sz w:val="24"/>
          <w:szCs w:val="24"/>
        </w:rPr>
        <w:t>Test Equipment and Facilities.</w:t>
      </w:r>
      <w:r w:rsidRPr="008A531F">
        <w:rPr>
          <w:rFonts w:ascii="Times New Roman" w:eastAsiaTheme="minorHAnsi" w:hAnsi="Times New Roman"/>
          <w:sz w:val="24"/>
          <w:szCs w:val="24"/>
        </w:rPr>
        <w:t xml:space="preserve"> Supply all necessary test equipment and provide</w:t>
      </w:r>
      <w:r w:rsidR="009A2682"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Administration</w:t>
      </w:r>
      <w:r w:rsidR="009A2682" w:rsidRPr="008A531F">
        <w:rPr>
          <w:rFonts w:ascii="Times New Roman" w:eastAsiaTheme="minorHAnsi" w:hAnsi="Times New Roman"/>
          <w:sz w:val="24"/>
          <w:szCs w:val="24"/>
        </w:rPr>
        <w:t>-</w:t>
      </w:r>
      <w:r w:rsidRPr="008A531F">
        <w:rPr>
          <w:rFonts w:ascii="Times New Roman" w:eastAsiaTheme="minorHAnsi" w:hAnsi="Times New Roman"/>
          <w:sz w:val="24"/>
          <w:szCs w:val="24"/>
        </w:rPr>
        <w:t>approved facilities suitable for conducting the various tests required. Off</w:t>
      </w:r>
      <w:r w:rsidR="009A2682" w:rsidRPr="008A531F">
        <w:rPr>
          <w:rFonts w:ascii="Times New Roman" w:eastAsiaTheme="minorHAnsi" w:hAnsi="Times New Roman"/>
          <w:sz w:val="24"/>
          <w:szCs w:val="24"/>
        </w:rPr>
        <w:t>-</w:t>
      </w:r>
      <w:r w:rsidRPr="008A531F">
        <w:rPr>
          <w:rFonts w:ascii="Times New Roman" w:eastAsiaTheme="minorHAnsi" w:hAnsi="Times New Roman"/>
          <w:sz w:val="24"/>
          <w:szCs w:val="24"/>
        </w:rPr>
        <w:t>site test facilities shall be approved</w:t>
      </w:r>
      <w:r w:rsidR="000472FC" w:rsidRPr="008A531F">
        <w:rPr>
          <w:rFonts w:ascii="Times New Roman" w:eastAsiaTheme="minorHAnsi" w:hAnsi="Times New Roman"/>
          <w:sz w:val="24"/>
          <w:szCs w:val="24"/>
        </w:rPr>
        <w:t xml:space="preserve"> by the Engineer</w:t>
      </w:r>
      <w:r w:rsidRPr="008A531F">
        <w:rPr>
          <w:rFonts w:ascii="Times New Roman" w:eastAsiaTheme="minorHAnsi" w:hAnsi="Times New Roman"/>
          <w:sz w:val="24"/>
          <w:szCs w:val="24"/>
        </w:rPr>
        <w:t>.</w:t>
      </w:r>
      <w:r w:rsidRPr="008A531F">
        <w:rPr>
          <w:rFonts w:ascii="Times New Roman" w:eastAsiaTheme="minorHAnsi" w:hAnsi="Times New Roman"/>
          <w:sz w:val="24"/>
          <w:szCs w:val="24"/>
        </w:rPr>
        <w:br/>
      </w:r>
    </w:p>
    <w:p w14:paraId="7F0473A1" w14:textId="77777777" w:rsidR="005E72C8" w:rsidRPr="008A531F" w:rsidRDefault="005E72C8" w:rsidP="008A531F">
      <w:pPr>
        <w:pStyle w:val="ListParagraph"/>
        <w:numPr>
          <w:ilvl w:val="0"/>
          <w:numId w:val="9"/>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bCs/>
          <w:sz w:val="24"/>
          <w:szCs w:val="24"/>
        </w:rPr>
        <w:t xml:space="preserve">Reports. </w:t>
      </w:r>
      <w:r w:rsidRPr="008A531F">
        <w:rPr>
          <w:rFonts w:ascii="Times New Roman" w:eastAsiaTheme="minorHAnsi" w:hAnsi="Times New Roman"/>
          <w:sz w:val="24"/>
          <w:szCs w:val="24"/>
        </w:rPr>
        <w:t>The following reports shall be processed by the producer:</w:t>
      </w:r>
    </w:p>
    <w:p w14:paraId="68D4E00C" w14:textId="77777777" w:rsidR="009A2682" w:rsidRPr="008A531F" w:rsidRDefault="009A2682"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49A4103D" w14:textId="091DD324" w:rsidR="009A2682" w:rsidRDefault="009A2682" w:rsidP="008A531F">
      <w:pPr>
        <w:pStyle w:val="ListParagraph"/>
        <w:numPr>
          <w:ilvl w:val="0"/>
          <w:numId w:val="14"/>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Load Tickets for each load. Provide a copy for producer’s file</w:t>
      </w:r>
      <w:r w:rsidR="000472FC" w:rsidRPr="008A531F">
        <w:rPr>
          <w:rFonts w:ascii="Times New Roman" w:eastAsiaTheme="minorHAnsi" w:hAnsi="Times New Roman"/>
          <w:sz w:val="24"/>
          <w:szCs w:val="24"/>
        </w:rPr>
        <w:t xml:space="preserve"> for review</w:t>
      </w:r>
      <w:r w:rsidRPr="008A531F">
        <w:rPr>
          <w:rFonts w:ascii="Times New Roman" w:eastAsiaTheme="minorHAnsi" w:hAnsi="Times New Roman"/>
          <w:sz w:val="24"/>
          <w:szCs w:val="24"/>
        </w:rPr>
        <w:t>.</w:t>
      </w:r>
    </w:p>
    <w:p w14:paraId="5839D0B6" w14:textId="77777777" w:rsidR="008A531F" w:rsidRPr="008A531F" w:rsidRDefault="008A531F" w:rsidP="008A531F">
      <w:pPr>
        <w:pStyle w:val="ListParagraph"/>
        <w:tabs>
          <w:tab w:val="left" w:pos="187"/>
          <w:tab w:val="left" w:pos="547"/>
          <w:tab w:val="left" w:pos="907"/>
          <w:tab w:val="left" w:pos="1267"/>
        </w:tabs>
        <w:autoSpaceDE w:val="0"/>
        <w:autoSpaceDN w:val="0"/>
        <w:adjustRightInd w:val="0"/>
        <w:spacing w:after="0" w:line="240" w:lineRule="auto"/>
        <w:ind w:left="907"/>
        <w:contextualSpacing w:val="0"/>
        <w:rPr>
          <w:rFonts w:ascii="Times New Roman" w:eastAsiaTheme="minorHAnsi" w:hAnsi="Times New Roman"/>
          <w:sz w:val="24"/>
          <w:szCs w:val="24"/>
        </w:rPr>
      </w:pPr>
    </w:p>
    <w:p w14:paraId="360FD2DF" w14:textId="3D08BEA5" w:rsidR="009A2682" w:rsidRDefault="005E72C8" w:rsidP="008A531F">
      <w:pPr>
        <w:pStyle w:val="ListParagraph"/>
        <w:numPr>
          <w:ilvl w:val="0"/>
          <w:numId w:val="14"/>
        </w:numPr>
        <w:tabs>
          <w:tab w:val="left" w:pos="187"/>
          <w:tab w:val="left" w:pos="547"/>
          <w:tab w:val="left" w:pos="907"/>
          <w:tab w:val="left" w:pos="1267"/>
        </w:tabs>
        <w:autoSpaceDE w:val="0"/>
        <w:autoSpaceDN w:val="0"/>
        <w:adjustRightInd w:val="0"/>
        <w:spacing w:after="0" w:line="240" w:lineRule="auto"/>
        <w:contextualSpacing w:val="0"/>
        <w:rPr>
          <w:rFonts w:ascii="Times New Roman" w:eastAsiaTheme="minorHAnsi" w:hAnsi="Times New Roman"/>
          <w:sz w:val="24"/>
          <w:szCs w:val="24"/>
        </w:rPr>
      </w:pPr>
      <w:r w:rsidRPr="008A531F">
        <w:rPr>
          <w:rFonts w:ascii="Times New Roman" w:eastAsiaTheme="minorHAnsi" w:hAnsi="Times New Roman"/>
          <w:sz w:val="24"/>
          <w:szCs w:val="24"/>
        </w:rPr>
        <w:t>Administration Forms for all concrete materials sampled at the plant</w:t>
      </w:r>
      <w:r w:rsidR="009A2682" w:rsidRPr="008A531F">
        <w:rPr>
          <w:rFonts w:ascii="Times New Roman" w:eastAsiaTheme="minorHAnsi" w:hAnsi="Times New Roman"/>
          <w:sz w:val="24"/>
          <w:szCs w:val="24"/>
        </w:rPr>
        <w:t>.</w:t>
      </w:r>
      <w:r w:rsidRPr="008A531F">
        <w:rPr>
          <w:rFonts w:ascii="Times New Roman" w:eastAsiaTheme="minorHAnsi" w:hAnsi="Times New Roman"/>
          <w:sz w:val="24"/>
          <w:szCs w:val="24"/>
        </w:rPr>
        <w:t xml:space="preserve"> </w:t>
      </w:r>
    </w:p>
    <w:p w14:paraId="13868255" w14:textId="77777777" w:rsidR="008A531F" w:rsidRPr="008A531F" w:rsidRDefault="008A531F"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18197F45" w14:textId="77777777" w:rsidR="005E72C8" w:rsidRPr="008A531F" w:rsidRDefault="009A2682" w:rsidP="008A531F">
      <w:pPr>
        <w:pStyle w:val="ListParagraph"/>
        <w:numPr>
          <w:ilvl w:val="0"/>
          <w:numId w:val="14"/>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sz w:val="24"/>
          <w:szCs w:val="24"/>
        </w:rPr>
        <w:t>Test Worksheets for all tests performed daily at the plant.</w:t>
      </w:r>
    </w:p>
    <w:p w14:paraId="25342DC5" w14:textId="77777777" w:rsidR="009A2682" w:rsidRPr="008A531F" w:rsidRDefault="009A2682" w:rsidP="008A531F">
      <w:pPr>
        <w:pStyle w:val="ListParagraph"/>
        <w:spacing w:after="0" w:line="240" w:lineRule="auto"/>
        <w:rPr>
          <w:rFonts w:ascii="Times New Roman" w:eastAsiaTheme="minorHAnsi" w:hAnsi="Times New Roman"/>
          <w:sz w:val="24"/>
          <w:szCs w:val="24"/>
        </w:rPr>
      </w:pPr>
    </w:p>
    <w:p w14:paraId="7121536B" w14:textId="2CAC5E53" w:rsidR="000C0884" w:rsidRPr="008A531F" w:rsidRDefault="009A2682" w:rsidP="008A531F">
      <w:pPr>
        <w:pStyle w:val="ListParagraph"/>
        <w:numPr>
          <w:ilvl w:val="0"/>
          <w:numId w:val="14"/>
        </w:numPr>
        <w:tabs>
          <w:tab w:val="left" w:pos="187"/>
          <w:tab w:val="left" w:pos="547"/>
          <w:tab w:val="left" w:pos="907"/>
          <w:tab w:val="left" w:pos="1267"/>
        </w:tabs>
        <w:autoSpaceDE w:val="0"/>
        <w:autoSpaceDN w:val="0"/>
        <w:adjustRightInd w:val="0"/>
        <w:spacing w:after="0" w:line="240" w:lineRule="auto"/>
        <w:rPr>
          <w:rFonts w:ascii="Times New Roman" w:hAnsi="Times New Roman"/>
          <w:sz w:val="24"/>
          <w:szCs w:val="24"/>
        </w:rPr>
      </w:pPr>
      <w:r w:rsidRPr="008A531F">
        <w:rPr>
          <w:rFonts w:ascii="Times New Roman" w:hAnsi="Times New Roman"/>
          <w:sz w:val="24"/>
          <w:szCs w:val="24"/>
        </w:rPr>
        <w:t xml:space="preserve">Provide a Monthly Production Report to CTD via e-mail to </w:t>
      </w:r>
      <w:r w:rsidRPr="008A531F">
        <w:rPr>
          <w:rFonts w:ascii="Times New Roman" w:hAnsi="Times New Roman"/>
          <w:sz w:val="24"/>
          <w:szCs w:val="24"/>
          <w:u w:val="single"/>
        </w:rPr>
        <w:t>concrete@sha.state.md.us</w:t>
      </w:r>
      <w:r w:rsidRPr="008A531F">
        <w:rPr>
          <w:rFonts w:ascii="Times New Roman" w:hAnsi="Times New Roman"/>
          <w:sz w:val="24"/>
          <w:szCs w:val="24"/>
        </w:rPr>
        <w:t xml:space="preserve"> by the 10</w:t>
      </w:r>
      <w:r w:rsidRPr="008A531F">
        <w:rPr>
          <w:rFonts w:ascii="Times New Roman" w:hAnsi="Times New Roman"/>
          <w:sz w:val="24"/>
          <w:szCs w:val="24"/>
          <w:vertAlign w:val="superscript"/>
        </w:rPr>
        <w:t>th</w:t>
      </w:r>
      <w:r w:rsidRPr="008A531F">
        <w:rPr>
          <w:rFonts w:ascii="Times New Roman" w:hAnsi="Times New Roman"/>
          <w:sz w:val="24"/>
          <w:szCs w:val="24"/>
        </w:rPr>
        <w:t xml:space="preserve"> of each month.  Report the total cubic yards and the total weight of each type of supplementary cementitious material used in concrete production </w:t>
      </w:r>
      <w:r w:rsidR="005962DA" w:rsidRPr="008A531F">
        <w:rPr>
          <w:rFonts w:ascii="Times New Roman" w:hAnsi="Times New Roman"/>
          <w:sz w:val="24"/>
          <w:szCs w:val="24"/>
        </w:rPr>
        <w:t xml:space="preserve">and the total number of precast items shipped to Administration projects for </w:t>
      </w:r>
      <w:r w:rsidRPr="008A531F">
        <w:rPr>
          <w:rFonts w:ascii="Times New Roman" w:eastAsiaTheme="minorHAnsi" w:hAnsi="Times New Roman"/>
          <w:sz w:val="24"/>
          <w:szCs w:val="24"/>
        </w:rPr>
        <w:t>the previous</w:t>
      </w:r>
      <w:r w:rsidRPr="008A531F">
        <w:rPr>
          <w:rFonts w:ascii="Times New Roman" w:hAnsi="Times New Roman"/>
          <w:sz w:val="24"/>
          <w:szCs w:val="24"/>
        </w:rPr>
        <w:t xml:space="preserve"> calendar month.</w:t>
      </w:r>
    </w:p>
    <w:p w14:paraId="6BAB686C" w14:textId="385228DD" w:rsidR="000C0884" w:rsidRPr="008A531F" w:rsidRDefault="000C0884" w:rsidP="008A531F">
      <w:pPr>
        <w:tabs>
          <w:tab w:val="left" w:pos="187"/>
          <w:tab w:val="left" w:pos="547"/>
          <w:tab w:val="left" w:pos="907"/>
          <w:tab w:val="left" w:pos="1267"/>
        </w:tabs>
        <w:autoSpaceDE w:val="0"/>
        <w:autoSpaceDN w:val="0"/>
        <w:adjustRightInd w:val="0"/>
        <w:rPr>
          <w:rFonts w:ascii="Times New Roman" w:hAnsi="Times New Roman"/>
          <w:szCs w:val="24"/>
        </w:rPr>
      </w:pPr>
    </w:p>
    <w:p w14:paraId="0DF42BB0" w14:textId="5775A0EB" w:rsidR="005962DA" w:rsidRDefault="005962DA" w:rsidP="008A531F">
      <w:pPr>
        <w:pStyle w:val="ListParagraph"/>
        <w:numPr>
          <w:ilvl w:val="0"/>
          <w:numId w:val="9"/>
        </w:numPr>
        <w:tabs>
          <w:tab w:val="left" w:pos="187"/>
          <w:tab w:val="left" w:pos="547"/>
          <w:tab w:val="left" w:pos="907"/>
          <w:tab w:val="left" w:pos="1267"/>
        </w:tabs>
        <w:spacing w:after="0" w:line="240" w:lineRule="auto"/>
        <w:rPr>
          <w:rFonts w:ascii="Times New Roman" w:hAnsi="Times New Roman"/>
          <w:sz w:val="24"/>
          <w:szCs w:val="24"/>
        </w:rPr>
      </w:pPr>
      <w:r w:rsidRPr="008A531F">
        <w:rPr>
          <w:rFonts w:ascii="Times New Roman" w:hAnsi="Times New Roman"/>
          <w:b/>
          <w:bCs/>
          <w:sz w:val="24"/>
          <w:szCs w:val="24"/>
        </w:rPr>
        <w:t xml:space="preserve">Inspectors Office. </w:t>
      </w:r>
      <w:r w:rsidRPr="008A531F">
        <w:rPr>
          <w:rFonts w:ascii="Times New Roman" w:hAnsi="Times New Roman"/>
          <w:sz w:val="24"/>
          <w:szCs w:val="24"/>
        </w:rPr>
        <w:t xml:space="preserve">The producer shall provide an onsite office meeting the basic </w:t>
      </w:r>
      <w:r w:rsidRPr="008A531F">
        <w:rPr>
          <w:rFonts w:ascii="Times New Roman" w:hAnsi="Times New Roman"/>
          <w:sz w:val="24"/>
          <w:szCs w:val="24"/>
        </w:rPr>
        <w:br/>
        <w:t xml:space="preserve">requirements of Section 103 Type A - Engineers Office for the exclusive use of SHA </w:t>
      </w:r>
      <w:r w:rsidRPr="008A531F">
        <w:rPr>
          <w:rFonts w:ascii="Times New Roman" w:hAnsi="Times New Roman"/>
          <w:sz w:val="24"/>
          <w:szCs w:val="24"/>
        </w:rPr>
        <w:lastRenderedPageBreak/>
        <w:t>Engineers and Inspectors, as approved by the Engineer. The requirement for a mobile office trailer is waived.</w:t>
      </w:r>
    </w:p>
    <w:p w14:paraId="56AB3E8C" w14:textId="77777777" w:rsidR="008A531F" w:rsidRPr="008A531F" w:rsidRDefault="008A531F" w:rsidP="008A531F">
      <w:pPr>
        <w:pStyle w:val="ListParagraph"/>
        <w:tabs>
          <w:tab w:val="left" w:pos="187"/>
          <w:tab w:val="left" w:pos="547"/>
          <w:tab w:val="left" w:pos="907"/>
          <w:tab w:val="left" w:pos="1267"/>
        </w:tabs>
        <w:spacing w:after="0" w:line="240" w:lineRule="auto"/>
        <w:ind w:left="547"/>
        <w:rPr>
          <w:rFonts w:ascii="Times New Roman" w:hAnsi="Times New Roman"/>
          <w:sz w:val="24"/>
          <w:szCs w:val="24"/>
        </w:rPr>
      </w:pPr>
    </w:p>
    <w:p w14:paraId="6B3CA7EC" w14:textId="77777777" w:rsidR="005E72C8" w:rsidRPr="008A531F" w:rsidRDefault="005E72C8" w:rsidP="008A531F">
      <w:pPr>
        <w:tabs>
          <w:tab w:val="left" w:pos="187"/>
          <w:tab w:val="left" w:pos="547"/>
          <w:tab w:val="left" w:pos="907"/>
          <w:tab w:val="left" w:pos="1267"/>
        </w:tabs>
        <w:autoSpaceDE w:val="0"/>
        <w:autoSpaceDN w:val="0"/>
        <w:adjustRightInd w:val="0"/>
        <w:rPr>
          <w:rFonts w:ascii="Times New Roman" w:eastAsiaTheme="minorHAnsi" w:hAnsi="Times New Roman"/>
          <w:b/>
          <w:szCs w:val="24"/>
        </w:rPr>
      </w:pPr>
      <w:proofErr w:type="gramStart"/>
      <w:r w:rsidRPr="008A531F">
        <w:rPr>
          <w:rFonts w:ascii="Times New Roman" w:hAnsi="Times New Roman"/>
          <w:b/>
          <w:bCs/>
          <w:szCs w:val="24"/>
        </w:rPr>
        <w:t xml:space="preserve">915.05.02  </w:t>
      </w:r>
      <w:r w:rsidRPr="008A531F">
        <w:rPr>
          <w:rFonts w:ascii="Times New Roman" w:eastAsiaTheme="minorHAnsi" w:hAnsi="Times New Roman"/>
          <w:b/>
          <w:szCs w:val="24"/>
        </w:rPr>
        <w:t>Responsibilities</w:t>
      </w:r>
      <w:proofErr w:type="gramEnd"/>
      <w:r w:rsidRPr="008A531F">
        <w:rPr>
          <w:rFonts w:ascii="Times New Roman" w:eastAsiaTheme="minorHAnsi" w:hAnsi="Times New Roman"/>
          <w:b/>
          <w:szCs w:val="24"/>
        </w:rPr>
        <w:t xml:space="preserve"> of the Administration</w:t>
      </w:r>
    </w:p>
    <w:p w14:paraId="1102F04A" w14:textId="77777777" w:rsidR="00FC5F79" w:rsidRPr="008A531F" w:rsidRDefault="00FC5F79" w:rsidP="008A531F">
      <w:pPr>
        <w:tabs>
          <w:tab w:val="left" w:pos="187"/>
          <w:tab w:val="left" w:pos="547"/>
          <w:tab w:val="left" w:pos="907"/>
          <w:tab w:val="left" w:pos="1267"/>
        </w:tabs>
        <w:autoSpaceDE w:val="0"/>
        <w:autoSpaceDN w:val="0"/>
        <w:adjustRightInd w:val="0"/>
        <w:rPr>
          <w:rFonts w:ascii="Times New Roman" w:eastAsiaTheme="minorHAnsi" w:hAnsi="Times New Roman"/>
          <w:b/>
          <w:szCs w:val="24"/>
        </w:rPr>
      </w:pPr>
    </w:p>
    <w:p w14:paraId="38C8FB8F" w14:textId="77777777" w:rsidR="00FC5F79"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b/>
          <w:sz w:val="24"/>
          <w:szCs w:val="24"/>
        </w:rPr>
      </w:pPr>
      <w:r w:rsidRPr="008A531F">
        <w:rPr>
          <w:rFonts w:ascii="Times New Roman" w:eastAsiaTheme="minorHAnsi" w:hAnsi="Times New Roman"/>
          <w:b/>
          <w:sz w:val="24"/>
          <w:szCs w:val="24"/>
        </w:rPr>
        <w:t>Comprehensive Inspection.</w:t>
      </w:r>
      <w:r w:rsidRPr="008A531F">
        <w:rPr>
          <w:rFonts w:ascii="Times New Roman" w:eastAsiaTheme="minorHAnsi" w:hAnsi="Times New Roman"/>
          <w:b/>
          <w:sz w:val="24"/>
          <w:szCs w:val="24"/>
        </w:rPr>
        <w:br/>
      </w:r>
    </w:p>
    <w:p w14:paraId="11676B07" w14:textId="77777777" w:rsidR="00FC5F79"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b/>
          <w:sz w:val="24"/>
          <w:szCs w:val="24"/>
        </w:rPr>
      </w:pPr>
      <w:r w:rsidRPr="008A531F">
        <w:rPr>
          <w:rFonts w:ascii="Times New Roman" w:eastAsiaTheme="minorHAnsi" w:hAnsi="Times New Roman"/>
          <w:b/>
          <w:sz w:val="24"/>
          <w:szCs w:val="24"/>
        </w:rPr>
        <w:t>Verification Testing.</w:t>
      </w:r>
      <w:r w:rsidRPr="008A531F">
        <w:rPr>
          <w:rFonts w:ascii="Times New Roman" w:eastAsiaTheme="minorHAnsi" w:hAnsi="Times New Roman"/>
          <w:b/>
          <w:sz w:val="24"/>
          <w:szCs w:val="24"/>
        </w:rPr>
        <w:br/>
      </w:r>
    </w:p>
    <w:p w14:paraId="4781A95C" w14:textId="77777777" w:rsidR="00FC5F79" w:rsidRPr="008A531F" w:rsidRDefault="005E72C8" w:rsidP="00C6385C">
      <w:pPr>
        <w:pStyle w:val="ListParagraph"/>
        <w:numPr>
          <w:ilvl w:val="0"/>
          <w:numId w:val="15"/>
        </w:numPr>
        <w:tabs>
          <w:tab w:val="left" w:pos="187"/>
          <w:tab w:val="left" w:pos="547"/>
          <w:tab w:val="left" w:pos="907"/>
          <w:tab w:val="left" w:pos="126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Verification of certification will be performed a minimum of once per year at the</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 xml:space="preserve">          </w:t>
      </w:r>
      <w:r w:rsidR="00FC5F79" w:rsidRPr="008A531F">
        <w:rPr>
          <w:rFonts w:ascii="Times New Roman" w:eastAsiaTheme="minorHAnsi" w:hAnsi="Times New Roman"/>
          <w:sz w:val="24"/>
          <w:szCs w:val="24"/>
        </w:rPr>
        <w:t xml:space="preserve">Administration’s </w:t>
      </w:r>
      <w:r w:rsidRPr="008A531F">
        <w:rPr>
          <w:rFonts w:ascii="Times New Roman" w:eastAsiaTheme="minorHAnsi" w:hAnsi="Times New Roman"/>
          <w:sz w:val="24"/>
          <w:szCs w:val="24"/>
        </w:rPr>
        <w:t>discretion.</w:t>
      </w:r>
      <w:r w:rsidRPr="008A531F">
        <w:rPr>
          <w:rFonts w:ascii="Times New Roman" w:eastAsiaTheme="minorHAnsi" w:hAnsi="Times New Roman"/>
          <w:sz w:val="24"/>
          <w:szCs w:val="24"/>
        </w:rPr>
        <w:br/>
      </w:r>
    </w:p>
    <w:p w14:paraId="544B02A4" w14:textId="77777777" w:rsidR="00520F7F" w:rsidRPr="008A531F" w:rsidRDefault="005E72C8" w:rsidP="00C6385C">
      <w:pPr>
        <w:pStyle w:val="ListParagraph"/>
        <w:numPr>
          <w:ilvl w:val="0"/>
          <w:numId w:val="15"/>
        </w:numPr>
        <w:tabs>
          <w:tab w:val="left" w:pos="187"/>
          <w:tab w:val="left" w:pos="547"/>
          <w:tab w:val="left" w:pos="907"/>
          <w:tab w:val="left" w:pos="126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The Administration reserves the right to discontinue acceptance of precast units if verification</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 xml:space="preserve">indicates that materials or test procedures do not meet </w:t>
      </w:r>
      <w:r w:rsidR="00520F7F" w:rsidRPr="008A531F">
        <w:rPr>
          <w:rFonts w:ascii="Times New Roman" w:eastAsiaTheme="minorHAnsi" w:hAnsi="Times New Roman"/>
          <w:sz w:val="24"/>
          <w:szCs w:val="24"/>
        </w:rPr>
        <w:t>the Contract Documents</w:t>
      </w:r>
      <w:r w:rsidR="00FC5F79" w:rsidRPr="008A531F">
        <w:rPr>
          <w:rFonts w:ascii="Times New Roman" w:eastAsiaTheme="minorHAnsi" w:hAnsi="Times New Roman"/>
          <w:sz w:val="24"/>
          <w:szCs w:val="24"/>
        </w:rPr>
        <w:t>.</w:t>
      </w:r>
    </w:p>
    <w:p w14:paraId="5CB12DB6" w14:textId="77777777" w:rsidR="00520F7F" w:rsidRPr="008A531F" w:rsidRDefault="00520F7F" w:rsidP="008A531F">
      <w:pPr>
        <w:pStyle w:val="ListParagraph"/>
        <w:tabs>
          <w:tab w:val="left" w:pos="187"/>
          <w:tab w:val="left" w:pos="547"/>
          <w:tab w:val="left" w:pos="907"/>
          <w:tab w:val="left" w:pos="1267"/>
        </w:tabs>
        <w:autoSpaceDE w:val="0"/>
        <w:autoSpaceDN w:val="0"/>
        <w:adjustRightInd w:val="0"/>
        <w:spacing w:after="0" w:line="240" w:lineRule="auto"/>
        <w:ind w:left="1080"/>
        <w:rPr>
          <w:rFonts w:ascii="Times New Roman" w:eastAsiaTheme="minorHAnsi" w:hAnsi="Times New Roman"/>
          <w:sz w:val="24"/>
          <w:szCs w:val="24"/>
        </w:rPr>
      </w:pPr>
    </w:p>
    <w:p w14:paraId="14337AAF" w14:textId="77777777" w:rsidR="00520F7F"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sz w:val="24"/>
          <w:szCs w:val="24"/>
        </w:rPr>
        <w:t xml:space="preserve">Acceptance Inspection and Testing. </w:t>
      </w:r>
    </w:p>
    <w:p w14:paraId="15F63DB4" w14:textId="77777777" w:rsidR="00520F7F" w:rsidRPr="008A531F" w:rsidRDefault="00520F7F" w:rsidP="008A531F">
      <w:pPr>
        <w:pStyle w:val="ListParagraph"/>
        <w:tabs>
          <w:tab w:val="left" w:pos="187"/>
          <w:tab w:val="left" w:pos="547"/>
          <w:tab w:val="left" w:pos="907"/>
          <w:tab w:val="left" w:pos="1267"/>
        </w:tabs>
        <w:autoSpaceDE w:val="0"/>
        <w:autoSpaceDN w:val="0"/>
        <w:adjustRightInd w:val="0"/>
        <w:spacing w:after="0" w:line="240" w:lineRule="auto"/>
        <w:ind w:left="547"/>
        <w:rPr>
          <w:rFonts w:ascii="Times New Roman" w:eastAsiaTheme="minorHAnsi" w:hAnsi="Times New Roman"/>
          <w:sz w:val="24"/>
          <w:szCs w:val="24"/>
        </w:rPr>
      </w:pPr>
    </w:p>
    <w:p w14:paraId="22A9E9B9" w14:textId="41DABCFA" w:rsidR="00FC5F79" w:rsidRPr="008A531F" w:rsidRDefault="005E72C8" w:rsidP="00C6385C">
      <w:pPr>
        <w:pStyle w:val="ListParagraph"/>
        <w:numPr>
          <w:ilvl w:val="1"/>
          <w:numId w:val="20"/>
        </w:numPr>
        <w:tabs>
          <w:tab w:val="left" w:pos="187"/>
          <w:tab w:val="left" w:pos="54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If deficiencies are found during an Administration inspection, the Quality Control</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 xml:space="preserve">Manager will be notified immediately to correct the deficiencies to the satisfaction of </w:t>
      </w:r>
      <w:r w:rsidR="00FC5F79" w:rsidRPr="008A531F">
        <w:rPr>
          <w:rFonts w:ascii="Times New Roman" w:eastAsiaTheme="minorHAnsi" w:hAnsi="Times New Roman"/>
          <w:sz w:val="24"/>
          <w:szCs w:val="24"/>
        </w:rPr>
        <w:t>t</w:t>
      </w:r>
      <w:r w:rsidRPr="008A531F">
        <w:rPr>
          <w:rFonts w:ascii="Times New Roman" w:eastAsiaTheme="minorHAnsi" w:hAnsi="Times New Roman"/>
          <w:sz w:val="24"/>
          <w:szCs w:val="24"/>
        </w:rPr>
        <w:t xml:space="preserve">he Engineer. Production will be suspended for critical deficiencies where the quality of the product is affected as </w:t>
      </w:r>
      <w:r w:rsidR="00FC5F79" w:rsidRPr="008A531F">
        <w:rPr>
          <w:rFonts w:ascii="Times New Roman" w:eastAsiaTheme="minorHAnsi" w:hAnsi="Times New Roman"/>
          <w:sz w:val="24"/>
          <w:szCs w:val="24"/>
        </w:rPr>
        <w:t>determined</w:t>
      </w:r>
      <w:r w:rsidR="00212ED8" w:rsidRPr="008A531F">
        <w:rPr>
          <w:rFonts w:ascii="Times New Roman" w:eastAsiaTheme="minorHAnsi" w:hAnsi="Times New Roman"/>
          <w:sz w:val="24"/>
          <w:szCs w:val="24"/>
        </w:rPr>
        <w:t xml:space="preserve"> by the Administration.</w:t>
      </w:r>
    </w:p>
    <w:p w14:paraId="6B78350C" w14:textId="77777777" w:rsidR="00FC5F79" w:rsidRPr="008A531F" w:rsidRDefault="00FC5F79" w:rsidP="00C6385C">
      <w:pPr>
        <w:tabs>
          <w:tab w:val="left" w:pos="187"/>
          <w:tab w:val="left" w:pos="547"/>
        </w:tabs>
        <w:autoSpaceDE w:val="0"/>
        <w:autoSpaceDN w:val="0"/>
        <w:adjustRightInd w:val="0"/>
        <w:ind w:left="900" w:hanging="360"/>
        <w:rPr>
          <w:rFonts w:ascii="Times New Roman" w:eastAsiaTheme="minorHAnsi" w:hAnsi="Times New Roman"/>
          <w:szCs w:val="24"/>
        </w:rPr>
      </w:pPr>
    </w:p>
    <w:p w14:paraId="7D97FB33" w14:textId="2CF3B4FA" w:rsidR="00FC5F79" w:rsidRPr="008A531F" w:rsidRDefault="005E72C8" w:rsidP="00C6385C">
      <w:pPr>
        <w:pStyle w:val="ListParagraph"/>
        <w:numPr>
          <w:ilvl w:val="1"/>
          <w:numId w:val="20"/>
        </w:numPr>
        <w:tabs>
          <w:tab w:val="left" w:pos="187"/>
          <w:tab w:val="left" w:pos="54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If critical deficiencies are found or consecutive inspections reveal identical or</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additional deficiencies, the Engineer will issue a Non-Compliance Report (NCR) to</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the Quality Control Manager detailing the findings and actions to be</w:t>
      </w:r>
      <w:r w:rsidR="00FC5F79"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taken by the producer.</w:t>
      </w:r>
    </w:p>
    <w:p w14:paraId="4A8CDED2" w14:textId="77777777" w:rsidR="00520F7F" w:rsidRPr="008A531F" w:rsidRDefault="00520F7F" w:rsidP="00C6385C">
      <w:pPr>
        <w:pStyle w:val="ListParagraph"/>
        <w:tabs>
          <w:tab w:val="left" w:pos="187"/>
          <w:tab w:val="left" w:pos="547"/>
        </w:tabs>
        <w:autoSpaceDE w:val="0"/>
        <w:autoSpaceDN w:val="0"/>
        <w:adjustRightInd w:val="0"/>
        <w:spacing w:after="0" w:line="240" w:lineRule="auto"/>
        <w:ind w:left="900" w:hanging="360"/>
        <w:rPr>
          <w:rFonts w:ascii="Times New Roman" w:eastAsiaTheme="minorHAnsi" w:hAnsi="Times New Roman"/>
          <w:sz w:val="24"/>
          <w:szCs w:val="24"/>
        </w:rPr>
      </w:pPr>
    </w:p>
    <w:p w14:paraId="194CEB8B" w14:textId="277CC42B" w:rsidR="00FC5F79" w:rsidRPr="008A531F" w:rsidRDefault="005E72C8" w:rsidP="00C6385C">
      <w:pPr>
        <w:pStyle w:val="ListParagraph"/>
        <w:numPr>
          <w:ilvl w:val="1"/>
          <w:numId w:val="20"/>
        </w:numPr>
        <w:tabs>
          <w:tab w:val="left" w:pos="187"/>
          <w:tab w:val="left" w:pos="547"/>
        </w:tabs>
        <w:autoSpaceDE w:val="0"/>
        <w:autoSpaceDN w:val="0"/>
        <w:adjustRightInd w:val="0"/>
        <w:spacing w:after="0" w:line="240" w:lineRule="auto"/>
        <w:ind w:left="900"/>
        <w:rPr>
          <w:rFonts w:ascii="Times New Roman" w:eastAsiaTheme="minorHAnsi" w:hAnsi="Times New Roman"/>
          <w:sz w:val="24"/>
          <w:szCs w:val="24"/>
        </w:rPr>
      </w:pPr>
      <w:r w:rsidRPr="008A531F">
        <w:rPr>
          <w:rFonts w:ascii="Times New Roman" w:eastAsiaTheme="minorHAnsi" w:hAnsi="Times New Roman"/>
          <w:sz w:val="24"/>
          <w:szCs w:val="24"/>
        </w:rPr>
        <w:t>The Administration reserves the right to assign an Inspector to monitor plant</w:t>
      </w:r>
      <w:r w:rsidR="00E629A0" w:rsidRPr="008A531F">
        <w:rPr>
          <w:rFonts w:ascii="Times New Roman" w:eastAsiaTheme="minorHAnsi" w:hAnsi="Times New Roman"/>
          <w:sz w:val="24"/>
          <w:szCs w:val="24"/>
        </w:rPr>
        <w:t xml:space="preserve"> o</w:t>
      </w:r>
      <w:r w:rsidRPr="008A531F">
        <w:rPr>
          <w:rFonts w:ascii="Times New Roman" w:eastAsiaTheme="minorHAnsi" w:hAnsi="Times New Roman"/>
          <w:sz w:val="24"/>
          <w:szCs w:val="24"/>
        </w:rPr>
        <w:t xml:space="preserve">perations for a maximum of five </w:t>
      </w:r>
      <w:r w:rsidR="00085EE6" w:rsidRPr="008A531F">
        <w:rPr>
          <w:rFonts w:ascii="Times New Roman" w:eastAsiaTheme="minorHAnsi" w:hAnsi="Times New Roman"/>
          <w:sz w:val="24"/>
          <w:szCs w:val="24"/>
        </w:rPr>
        <w:t xml:space="preserve">Administration </w:t>
      </w:r>
      <w:r w:rsidRPr="008A531F">
        <w:rPr>
          <w:rFonts w:ascii="Times New Roman" w:eastAsiaTheme="minorHAnsi" w:hAnsi="Times New Roman"/>
          <w:sz w:val="24"/>
          <w:szCs w:val="24"/>
        </w:rPr>
        <w:t xml:space="preserve">production days. If at the end of this period the quality control process is not satisfactory, a NCR will be </w:t>
      </w:r>
      <w:proofErr w:type="gramStart"/>
      <w:r w:rsidRPr="008A531F">
        <w:rPr>
          <w:rFonts w:ascii="Times New Roman" w:eastAsiaTheme="minorHAnsi" w:hAnsi="Times New Roman"/>
          <w:sz w:val="24"/>
          <w:szCs w:val="24"/>
        </w:rPr>
        <w:t>issued</w:t>
      </w:r>
      <w:proofErr w:type="gramEnd"/>
      <w:r w:rsidRPr="008A531F">
        <w:rPr>
          <w:rFonts w:ascii="Times New Roman" w:eastAsiaTheme="minorHAnsi" w:hAnsi="Times New Roman"/>
          <w:sz w:val="24"/>
          <w:szCs w:val="24"/>
        </w:rPr>
        <w:t xml:space="preserve"> and plant approval will be rescinded</w:t>
      </w:r>
      <w:r w:rsidR="00252084" w:rsidRPr="008A531F">
        <w:rPr>
          <w:rFonts w:ascii="Times New Roman" w:eastAsiaTheme="minorHAnsi" w:hAnsi="Times New Roman"/>
          <w:sz w:val="24"/>
          <w:szCs w:val="24"/>
        </w:rPr>
        <w:t>. T</w:t>
      </w:r>
      <w:r w:rsidRPr="008A531F">
        <w:rPr>
          <w:rFonts w:ascii="Times New Roman" w:eastAsiaTheme="minorHAnsi" w:hAnsi="Times New Roman"/>
          <w:sz w:val="24"/>
          <w:szCs w:val="24"/>
        </w:rPr>
        <w:t>he plant shall be recertified before</w:t>
      </w:r>
      <w:r w:rsidR="00E629A0" w:rsidRPr="008A531F">
        <w:rPr>
          <w:rFonts w:ascii="Times New Roman" w:eastAsiaTheme="minorHAnsi" w:hAnsi="Times New Roman"/>
          <w:sz w:val="24"/>
          <w:szCs w:val="24"/>
        </w:rPr>
        <w:t xml:space="preserve"> </w:t>
      </w:r>
      <w:r w:rsidR="005F45D3" w:rsidRPr="008A531F">
        <w:rPr>
          <w:rFonts w:ascii="Times New Roman" w:eastAsiaTheme="minorHAnsi" w:hAnsi="Times New Roman"/>
          <w:sz w:val="24"/>
          <w:szCs w:val="24"/>
        </w:rPr>
        <w:t xml:space="preserve">Administration </w:t>
      </w:r>
      <w:r w:rsidRPr="008A531F">
        <w:rPr>
          <w:rFonts w:ascii="Times New Roman" w:eastAsiaTheme="minorHAnsi" w:hAnsi="Times New Roman"/>
          <w:sz w:val="24"/>
          <w:szCs w:val="24"/>
        </w:rPr>
        <w:t xml:space="preserve">production </w:t>
      </w:r>
      <w:r w:rsidR="00252084" w:rsidRPr="008A531F">
        <w:rPr>
          <w:rFonts w:ascii="Times New Roman" w:eastAsiaTheme="minorHAnsi" w:hAnsi="Times New Roman"/>
          <w:sz w:val="24"/>
          <w:szCs w:val="24"/>
        </w:rPr>
        <w:t xml:space="preserve">can </w:t>
      </w:r>
      <w:r w:rsidRPr="008A531F">
        <w:rPr>
          <w:rFonts w:ascii="Times New Roman" w:eastAsiaTheme="minorHAnsi" w:hAnsi="Times New Roman"/>
          <w:sz w:val="24"/>
          <w:szCs w:val="24"/>
        </w:rPr>
        <w:t>continue.</w:t>
      </w:r>
    </w:p>
    <w:p w14:paraId="522E6D5C" w14:textId="2026207F" w:rsidR="00085EE6" w:rsidRPr="008A531F" w:rsidRDefault="00085EE6"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36F4F163" w14:textId="329C7DE9" w:rsidR="00E629A0"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sz w:val="24"/>
          <w:szCs w:val="24"/>
        </w:rPr>
        <w:t xml:space="preserve">Recertification of </w:t>
      </w:r>
      <w:r w:rsidR="00514079" w:rsidRPr="008A531F">
        <w:rPr>
          <w:rFonts w:ascii="Times New Roman" w:eastAsiaTheme="minorHAnsi" w:hAnsi="Times New Roman"/>
          <w:b/>
          <w:sz w:val="24"/>
          <w:szCs w:val="24"/>
        </w:rPr>
        <w:t xml:space="preserve">Precast </w:t>
      </w:r>
      <w:r w:rsidRPr="008A531F">
        <w:rPr>
          <w:rFonts w:ascii="Times New Roman" w:eastAsiaTheme="minorHAnsi" w:hAnsi="Times New Roman"/>
          <w:b/>
          <w:sz w:val="24"/>
          <w:szCs w:val="24"/>
        </w:rPr>
        <w:t>Concrete Plant</w:t>
      </w:r>
      <w:r w:rsidRPr="008A531F">
        <w:rPr>
          <w:rFonts w:ascii="Times New Roman" w:eastAsiaTheme="minorHAnsi" w:hAnsi="Times New Roman"/>
          <w:sz w:val="24"/>
          <w:szCs w:val="24"/>
        </w:rPr>
        <w:t>.</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Documentation of corrective action shall be</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submitted to the CTD by a Professional Engineer registered in the State of Maryland.</w:t>
      </w:r>
      <w:r w:rsidR="00E629A0" w:rsidRPr="008A531F">
        <w:rPr>
          <w:rFonts w:ascii="Times New Roman" w:eastAsiaTheme="minorHAnsi" w:hAnsi="Times New Roman"/>
          <w:sz w:val="24"/>
          <w:szCs w:val="24"/>
        </w:rPr>
        <w:t xml:space="preserve">  </w:t>
      </w:r>
      <w:r w:rsidR="00252084" w:rsidRPr="008A531F">
        <w:rPr>
          <w:rFonts w:ascii="Times New Roman" w:eastAsiaTheme="minorHAnsi" w:hAnsi="Times New Roman"/>
          <w:sz w:val="24"/>
          <w:szCs w:val="24"/>
        </w:rPr>
        <w:t xml:space="preserve">After approval of the corrective action documentation, </w:t>
      </w:r>
      <w:r w:rsidRPr="008A531F">
        <w:rPr>
          <w:rFonts w:ascii="Times New Roman" w:eastAsiaTheme="minorHAnsi" w:hAnsi="Times New Roman"/>
          <w:sz w:val="24"/>
          <w:szCs w:val="24"/>
        </w:rPr>
        <w:t>a comprehensive inspection</w:t>
      </w:r>
      <w:r w:rsidR="0046603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will be conducted to recertify the concrete plant.</w:t>
      </w:r>
      <w:r w:rsidRPr="008A531F">
        <w:rPr>
          <w:rFonts w:ascii="Times New Roman" w:eastAsiaTheme="minorHAnsi" w:hAnsi="Times New Roman"/>
          <w:sz w:val="24"/>
          <w:szCs w:val="24"/>
        </w:rPr>
        <w:br/>
      </w:r>
      <w:r w:rsidRPr="008A531F">
        <w:rPr>
          <w:rFonts w:ascii="Times New Roman" w:eastAsiaTheme="minorHAnsi" w:hAnsi="Times New Roman"/>
          <w:b/>
          <w:sz w:val="24"/>
          <w:szCs w:val="24"/>
        </w:rPr>
        <w:t xml:space="preserve">          </w:t>
      </w:r>
      <w:r w:rsidRPr="008A531F">
        <w:rPr>
          <w:rFonts w:ascii="Times New Roman" w:eastAsiaTheme="minorHAnsi" w:hAnsi="Times New Roman"/>
          <w:sz w:val="24"/>
          <w:szCs w:val="24"/>
        </w:rPr>
        <w:t xml:space="preserve">        </w:t>
      </w:r>
    </w:p>
    <w:p w14:paraId="6DDD3E26" w14:textId="77777777" w:rsidR="005E72C8"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eastAsiaTheme="minorHAnsi" w:hAnsi="Times New Roman"/>
          <w:sz w:val="24"/>
          <w:szCs w:val="24"/>
        </w:rPr>
      </w:pPr>
      <w:r w:rsidRPr="008A531F">
        <w:rPr>
          <w:rFonts w:ascii="Times New Roman" w:eastAsiaTheme="minorHAnsi" w:hAnsi="Times New Roman"/>
          <w:b/>
          <w:sz w:val="24"/>
          <w:szCs w:val="24"/>
        </w:rPr>
        <w:t>Independent Assurance Audits (IAA).</w:t>
      </w:r>
      <w:r w:rsidRPr="008A531F">
        <w:rPr>
          <w:rFonts w:ascii="Times New Roman" w:eastAsiaTheme="minorHAnsi" w:hAnsi="Times New Roman"/>
          <w:sz w:val="24"/>
          <w:szCs w:val="24"/>
        </w:rPr>
        <w:t xml:space="preserve">  The Administration will evaluate the equipment</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and the QC technicians’ proficiency through audits performed on a random basis.  The</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QC technician shall cooperate with the IAA technician in the evaluations.</w:t>
      </w:r>
    </w:p>
    <w:p w14:paraId="5BA63A2E" w14:textId="77777777" w:rsidR="00E629A0" w:rsidRPr="008A531F" w:rsidRDefault="00E629A0" w:rsidP="008A531F">
      <w:pPr>
        <w:tabs>
          <w:tab w:val="left" w:pos="187"/>
          <w:tab w:val="left" w:pos="547"/>
          <w:tab w:val="left" w:pos="907"/>
          <w:tab w:val="left" w:pos="1267"/>
        </w:tabs>
        <w:autoSpaceDE w:val="0"/>
        <w:autoSpaceDN w:val="0"/>
        <w:adjustRightInd w:val="0"/>
        <w:rPr>
          <w:rFonts w:ascii="Times New Roman" w:eastAsiaTheme="minorHAnsi" w:hAnsi="Times New Roman"/>
          <w:szCs w:val="24"/>
        </w:rPr>
      </w:pPr>
    </w:p>
    <w:p w14:paraId="1312D2A7" w14:textId="77777777" w:rsidR="003413BD" w:rsidRPr="008A531F" w:rsidRDefault="005E72C8" w:rsidP="008A531F">
      <w:pPr>
        <w:pStyle w:val="ListParagraph"/>
        <w:numPr>
          <w:ilvl w:val="0"/>
          <w:numId w:val="20"/>
        </w:numPr>
        <w:tabs>
          <w:tab w:val="left" w:pos="187"/>
          <w:tab w:val="left" w:pos="547"/>
          <w:tab w:val="left" w:pos="907"/>
          <w:tab w:val="left" w:pos="1267"/>
        </w:tabs>
        <w:autoSpaceDE w:val="0"/>
        <w:autoSpaceDN w:val="0"/>
        <w:adjustRightInd w:val="0"/>
        <w:spacing w:after="0" w:line="240" w:lineRule="auto"/>
        <w:rPr>
          <w:rFonts w:ascii="Times New Roman" w:hAnsi="Times New Roman"/>
          <w:sz w:val="24"/>
          <w:szCs w:val="24"/>
        </w:rPr>
      </w:pPr>
      <w:r w:rsidRPr="008A531F">
        <w:rPr>
          <w:rFonts w:ascii="Times New Roman" w:eastAsiaTheme="minorHAnsi" w:hAnsi="Times New Roman"/>
          <w:b/>
          <w:sz w:val="24"/>
          <w:szCs w:val="24"/>
        </w:rPr>
        <w:t>Technician Certification</w:t>
      </w:r>
      <w:r w:rsidRPr="008A531F">
        <w:rPr>
          <w:rFonts w:ascii="Times New Roman" w:eastAsiaTheme="minorHAnsi" w:hAnsi="Times New Roman"/>
          <w:sz w:val="24"/>
          <w:szCs w:val="24"/>
        </w:rPr>
        <w:t>.  Conducted per the Mid-Atlantic Region Technician</w:t>
      </w:r>
      <w:r w:rsidR="00E629A0" w:rsidRPr="008A531F">
        <w:rPr>
          <w:rFonts w:ascii="Times New Roman" w:eastAsiaTheme="minorHAnsi" w:hAnsi="Times New Roman"/>
          <w:sz w:val="24"/>
          <w:szCs w:val="24"/>
        </w:rPr>
        <w:t xml:space="preserve"> </w:t>
      </w:r>
      <w:r w:rsidRPr="008A531F">
        <w:rPr>
          <w:rFonts w:ascii="Times New Roman" w:eastAsiaTheme="minorHAnsi" w:hAnsi="Times New Roman"/>
          <w:sz w:val="24"/>
          <w:szCs w:val="24"/>
        </w:rPr>
        <w:t>Certification Program (MARTCP) and the Maryland Technician Certification Program.</w:t>
      </w:r>
    </w:p>
    <w:sectPr w:rsidR="003413BD" w:rsidRPr="008A531F" w:rsidSect="008A531F">
      <w:headerReference w:type="default"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0D146" w14:textId="77777777" w:rsidR="003232A6" w:rsidRDefault="003232A6">
      <w:pPr>
        <w:spacing w:line="20" w:lineRule="exact"/>
      </w:pPr>
    </w:p>
  </w:endnote>
  <w:endnote w:type="continuationSeparator" w:id="0">
    <w:p w14:paraId="7AAF4661" w14:textId="77777777" w:rsidR="003232A6" w:rsidRDefault="003232A6">
      <w:r>
        <w:t xml:space="preserve"> </w:t>
      </w:r>
    </w:p>
  </w:endnote>
  <w:endnote w:type="continuationNotice" w:id="1">
    <w:p w14:paraId="7C53AEA8" w14:textId="77777777" w:rsidR="003232A6" w:rsidRDefault="003232A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B2902" w14:textId="7E0519D5" w:rsidR="003232A6" w:rsidRPr="003413BD" w:rsidRDefault="00C6385C">
    <w:pPr>
      <w:tabs>
        <w:tab w:val="right" w:pos="9360"/>
      </w:tabs>
      <w:suppressAutoHyphens/>
      <w:jc w:val="right"/>
      <w:rPr>
        <w:rFonts w:ascii="Times New Roman" w:hAnsi="Times New Roman"/>
      </w:rPr>
    </w:pPr>
    <w:sdt>
      <w:sdtPr>
        <w:rPr>
          <w:rFonts w:ascii="Times New Roman" w:hAnsi="Times New Roman"/>
        </w:rPr>
        <w:alias w:val="LAST MODIFIED DATE"/>
        <w:tag w:val="Latest_x0020_Date"/>
        <w:id w:val="-1244024200"/>
        <w:placeholder>
          <w:docPart w:val="C4F516CC33154C89AE5F9B54668C78C0"/>
        </w:placeholder>
        <w:dataBinding w:prefixMappings="xmlns:ns0='http://schemas.microsoft.com/office/2006/metadata/properties' xmlns:ns1='http://www.w3.org/2001/XMLSchema-instance' xmlns:ns2='http://schemas.microsoft.com/office/infopath/2007/PartnerControls' xmlns:ns3='http://schemas.microsoft.com/sharepoint/v4' xmlns:ns4='80856639-5424-42e1-9476-a1f8e6918ef0' xmlns:ns5='http://schemas.microsoft.com/sharepoint/v3' xmlns:ns6='bddfc73b-1e17-43bd-ac9a-906bc1f33284' " w:xpath="/ns0:properties[1]/documentManagement[1]/ns6:Latest_x0020_Date[1]" w:storeItemID="{5B79E7F6-3C8B-44EE-B04A-D438EC8ACE3E}"/>
        <w:text/>
      </w:sdtPr>
      <w:sdtEndPr/>
      <w:sdtContent>
        <w:r w:rsidR="00EC460B">
          <w:rPr>
            <w:rFonts w:ascii="Times New Roman" w:hAnsi="Times New Roman"/>
          </w:rPr>
          <w:t>08-10-17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4604CA" w14:textId="77777777" w:rsidR="003232A6" w:rsidRDefault="003232A6">
      <w:r>
        <w:separator/>
      </w:r>
    </w:p>
  </w:footnote>
  <w:footnote w:type="continuationSeparator" w:id="0">
    <w:p w14:paraId="06451415" w14:textId="77777777" w:rsidR="003232A6" w:rsidRDefault="003232A6">
      <w:r>
        <w:continuationSeparator/>
      </w:r>
    </w:p>
  </w:footnote>
  <w:footnote w:type="continuationNotice" w:id="1">
    <w:p w14:paraId="210F4C19" w14:textId="77777777" w:rsidR="003232A6" w:rsidRDefault="003232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0446B" w14:textId="5F211978" w:rsidR="003232A6" w:rsidRPr="00C81C4D" w:rsidRDefault="003232A6" w:rsidP="000B6E9E">
    <w:pPr>
      <w:pStyle w:val="Header"/>
      <w:tabs>
        <w:tab w:val="clear" w:pos="4320"/>
        <w:tab w:val="clear" w:pos="8640"/>
        <w:tab w:val="right" w:pos="9360"/>
      </w:tabs>
      <w:rPr>
        <w:rFonts w:ascii="Times New Roman Bold" w:hAnsi="Times New Roman Bold"/>
        <w:b/>
        <w:noProof/>
        <w:szCs w:val="24"/>
      </w:rPr>
    </w:pPr>
    <w:r>
      <w:rPr>
        <w:noProof/>
        <w:sz w:val="20"/>
      </w:rPr>
      <w:drawing>
        <wp:inline distT="0" distB="0" distL="0" distR="0" wp14:anchorId="1F194362" wp14:editId="273AC35F">
          <wp:extent cx="2914650" cy="430414"/>
          <wp:effectExtent l="0" t="0" r="0" b="8255"/>
          <wp:docPr id="1" name="Picture 1"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218D86C1" w14:textId="5D6B392B" w:rsidR="003232A6" w:rsidRPr="000B6E9E" w:rsidRDefault="00C6385C" w:rsidP="000B6E9E">
    <w:pPr>
      <w:pStyle w:val="Header"/>
      <w:tabs>
        <w:tab w:val="clear" w:pos="4320"/>
        <w:tab w:val="clear" w:pos="8640"/>
        <w:tab w:val="right" w:pos="9360"/>
      </w:tabs>
      <w:rPr>
        <w:rFonts w:ascii="Times New Roman" w:hAnsi="Times New Roman"/>
        <w:szCs w:val="24"/>
      </w:rPr>
    </w:pPr>
    <w:sdt>
      <w:sdtPr>
        <w:rPr>
          <w:rFonts w:ascii="Times New Roman" w:hAnsi="Times New Roman"/>
          <w:b/>
          <w:iCs/>
          <w:szCs w:val="24"/>
        </w:rPr>
        <w:alias w:val="Spec Type"/>
        <w:tag w:val="Spec_x0020_Type"/>
        <w:id w:val="-1367202164"/>
        <w:placeholder>
          <w:docPart w:val="B37063D479CD49AB9454E68E0025235D"/>
        </w:placeholder>
        <w:dataBinding w:prefixMappings="xmlns:ns0='http://schemas.microsoft.com/office/2006/metadata/properties' xmlns:ns1='http://www.w3.org/2001/XMLSchema-instance' xmlns:ns2='http://schemas.microsoft.com/office/infopath/2007/PartnerControls' xmlns:ns3='http://schemas.microsoft.com/sharepoint/v4' xmlns:ns4='80856639-5424-42e1-9476-a1f8e6918ef0' xmlns:ns5='http://schemas.microsoft.com/sharepoint/v3' xmlns:ns6='bddfc73b-1e17-43bd-ac9a-906bc1f33284' " w:xpath="/ns0:properties[1]/documentManagement[1]/ns4:Spec_x0020_Type[1]" w:storeItemID="{5B79E7F6-3C8B-44EE-B04A-D438EC8ACE3E}"/>
        <w:dropDownList>
          <w:listItem w:value="[Spec Type]"/>
        </w:dropDownList>
      </w:sdtPr>
      <w:sdtEndPr/>
      <w:sdtContent>
        <w:r w:rsidR="003232A6">
          <w:rPr>
            <w:rFonts w:ascii="Times New Roman" w:hAnsi="Times New Roman"/>
            <w:b/>
            <w:iCs/>
            <w:szCs w:val="24"/>
          </w:rPr>
          <w:t>SPECIAL PROVISIONS INSERT</w:t>
        </w:r>
      </w:sdtContent>
    </w:sdt>
    <w:r w:rsidR="003232A6" w:rsidRPr="000B6E9E">
      <w:rPr>
        <w:rFonts w:ascii="Times New Roman" w:hAnsi="Times New Roman"/>
        <w:iCs/>
        <w:szCs w:val="24"/>
      </w:rPr>
      <w:tab/>
      <w:t>CONTRACT NO.</w:t>
    </w:r>
    <w:r w:rsidR="003232A6" w:rsidRPr="000B6E9E">
      <w:rPr>
        <w:rFonts w:ascii="Times New Roman" w:hAnsi="Times New Roman"/>
        <w:szCs w:val="24"/>
      </w:rPr>
      <w:t xml:space="preserve"> </w:t>
    </w:r>
    <w:r w:rsidR="003232A6">
      <w:rPr>
        <w:rFonts w:ascii="Times New Roman" w:hAnsi="Times New Roman"/>
        <w:szCs w:val="24"/>
      </w:rPr>
      <w:fldChar w:fldCharType="begin"/>
    </w:r>
    <w:r w:rsidR="003232A6">
      <w:rPr>
        <w:rFonts w:ascii="Times New Roman" w:hAnsi="Times New Roman"/>
        <w:szCs w:val="24"/>
      </w:rPr>
      <w:instrText xml:space="preserve"> DOCPROPERTY  IFB_ContractNo  \* MERGEFORMAT </w:instrText>
    </w:r>
    <w:r w:rsidR="003232A6">
      <w:rPr>
        <w:rFonts w:ascii="Times New Roman" w:hAnsi="Times New Roman"/>
        <w:szCs w:val="24"/>
      </w:rPr>
      <w:fldChar w:fldCharType="separate"/>
    </w:r>
    <w:proofErr w:type="spellStart"/>
    <w:r w:rsidR="003232A6">
      <w:rPr>
        <w:rFonts w:ascii="Times New Roman" w:hAnsi="Times New Roman"/>
        <w:szCs w:val="24"/>
      </w:rPr>
      <w:t>IFB_ContractNo</w:t>
    </w:r>
    <w:proofErr w:type="spellEnd"/>
    <w:r w:rsidR="003232A6">
      <w:rPr>
        <w:rFonts w:ascii="Times New Roman" w:hAnsi="Times New Roman"/>
        <w:szCs w:val="24"/>
      </w:rPr>
      <w:fldChar w:fldCharType="end"/>
    </w:r>
  </w:p>
  <w:p w14:paraId="4D775156" w14:textId="4FD27D8B" w:rsidR="003232A6" w:rsidRPr="000B6E9E" w:rsidRDefault="00C6385C" w:rsidP="000B6E9E">
    <w:pPr>
      <w:pStyle w:val="Header"/>
      <w:tabs>
        <w:tab w:val="clear" w:pos="4320"/>
        <w:tab w:val="clear" w:pos="8640"/>
        <w:tab w:val="right" w:pos="9360"/>
      </w:tabs>
      <w:rPr>
        <w:rStyle w:val="PageNumber"/>
        <w:rFonts w:ascii="Times New Roman" w:hAnsi="Times New Roman"/>
      </w:rPr>
    </w:pPr>
    <w:sdt>
      <w:sdtPr>
        <w:rPr>
          <w:rFonts w:ascii="Times New Roman" w:hAnsi="Times New Roman"/>
          <w:iCs/>
          <w:szCs w:val="24"/>
        </w:rPr>
        <w:alias w:val="Title"/>
        <w:tag w:val=""/>
        <w:id w:val="531694862"/>
        <w:placeholder>
          <w:docPart w:val="885C782DB95C4E7F9C8C883882F211B8"/>
        </w:placeholder>
        <w:dataBinding w:prefixMappings="xmlns:ns0='http://purl.org/dc/elements/1.1/' xmlns:ns1='http://schemas.openxmlformats.org/package/2006/metadata/core-properties' " w:xpath="/ns1:coreProperties[1]/ns0:title[1]" w:storeItemID="{6C3C8BC8-F283-45AE-878A-BAB7291924A1}"/>
        <w:text/>
      </w:sdtPr>
      <w:sdtEndPr/>
      <w:sdtContent>
        <w:r w:rsidR="00941972" w:rsidRPr="00411103">
          <w:rPr>
            <w:rFonts w:ascii="Times New Roman" w:hAnsi="Times New Roman"/>
            <w:iCs/>
            <w:szCs w:val="24"/>
          </w:rPr>
          <w:t>915 — PRODUCTION PLANTS</w:t>
        </w:r>
      </w:sdtContent>
    </w:sdt>
    <w:r w:rsidR="003232A6" w:rsidRPr="000B6E9E">
      <w:rPr>
        <w:rFonts w:ascii="Times New Roman" w:hAnsi="Times New Roman"/>
        <w:iCs/>
        <w:szCs w:val="24"/>
      </w:rPr>
      <w:tab/>
    </w:r>
    <w:r w:rsidR="003232A6" w:rsidRPr="000B6E9E">
      <w:rPr>
        <w:rStyle w:val="PageNumber"/>
        <w:rFonts w:ascii="Times New Roman" w:hAnsi="Times New Roman"/>
        <w:szCs w:val="24"/>
      </w:rPr>
      <w:fldChar w:fldCharType="begin"/>
    </w:r>
    <w:r w:rsidR="003232A6" w:rsidRPr="000B6E9E">
      <w:rPr>
        <w:rStyle w:val="PageNumber"/>
        <w:rFonts w:ascii="Times New Roman" w:hAnsi="Times New Roman"/>
        <w:szCs w:val="24"/>
      </w:rPr>
      <w:instrText xml:space="preserve"> PAGE </w:instrText>
    </w:r>
    <w:r w:rsidR="003232A6" w:rsidRPr="000B6E9E">
      <w:rPr>
        <w:rStyle w:val="PageNumber"/>
        <w:rFonts w:ascii="Times New Roman" w:hAnsi="Times New Roman"/>
        <w:szCs w:val="24"/>
      </w:rPr>
      <w:fldChar w:fldCharType="separate"/>
    </w:r>
    <w:r w:rsidR="00EC460B">
      <w:rPr>
        <w:rStyle w:val="PageNumber"/>
        <w:rFonts w:ascii="Times New Roman" w:hAnsi="Times New Roman"/>
        <w:noProof/>
        <w:szCs w:val="24"/>
      </w:rPr>
      <w:t>1</w:t>
    </w:r>
    <w:r w:rsidR="003232A6" w:rsidRPr="000B6E9E">
      <w:rPr>
        <w:rStyle w:val="PageNumber"/>
        <w:rFonts w:ascii="Times New Roman" w:hAnsi="Times New Roman"/>
        <w:szCs w:val="24"/>
      </w:rPr>
      <w:fldChar w:fldCharType="end"/>
    </w:r>
    <w:r w:rsidR="003232A6" w:rsidRPr="000B6E9E">
      <w:rPr>
        <w:rStyle w:val="PageNumber"/>
        <w:rFonts w:ascii="Times New Roman" w:hAnsi="Times New Roman"/>
        <w:szCs w:val="24"/>
      </w:rPr>
      <w:t xml:space="preserve"> of </w:t>
    </w:r>
    <w:r w:rsidR="003232A6" w:rsidRPr="000B6E9E">
      <w:rPr>
        <w:rStyle w:val="PageNumber"/>
        <w:rFonts w:ascii="Times New Roman" w:hAnsi="Times New Roman"/>
        <w:szCs w:val="24"/>
      </w:rPr>
      <w:fldChar w:fldCharType="begin"/>
    </w:r>
    <w:r w:rsidR="003232A6" w:rsidRPr="000B6E9E">
      <w:rPr>
        <w:rStyle w:val="PageNumber"/>
        <w:rFonts w:ascii="Times New Roman" w:hAnsi="Times New Roman"/>
        <w:szCs w:val="24"/>
      </w:rPr>
      <w:instrText xml:space="preserve"> NUMPAGES </w:instrText>
    </w:r>
    <w:r w:rsidR="003232A6" w:rsidRPr="000B6E9E">
      <w:rPr>
        <w:rStyle w:val="PageNumber"/>
        <w:rFonts w:ascii="Times New Roman" w:hAnsi="Times New Roman"/>
        <w:szCs w:val="24"/>
      </w:rPr>
      <w:fldChar w:fldCharType="separate"/>
    </w:r>
    <w:r w:rsidR="00EC460B">
      <w:rPr>
        <w:rStyle w:val="PageNumber"/>
        <w:rFonts w:ascii="Times New Roman" w:hAnsi="Times New Roman"/>
        <w:noProof/>
        <w:szCs w:val="24"/>
      </w:rPr>
      <w:t>10</w:t>
    </w:r>
    <w:r w:rsidR="003232A6" w:rsidRPr="000B6E9E">
      <w:rPr>
        <w:rStyle w:val="PageNumber"/>
        <w:rFonts w:ascii="Times New Roman" w:hAnsi="Times New Roman"/>
        <w:szCs w:val="24"/>
      </w:rPr>
      <w:fldChar w:fldCharType="end"/>
    </w:r>
  </w:p>
  <w:p w14:paraId="7578250F" w14:textId="77777777" w:rsidR="003232A6" w:rsidRPr="00C81C4D" w:rsidRDefault="003232A6" w:rsidP="000B6E9E">
    <w:pPr>
      <w:pStyle w:val="Heade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C563F"/>
    <w:multiLevelType w:val="hybridMultilevel"/>
    <w:tmpl w:val="2536E7C4"/>
    <w:lvl w:ilvl="0" w:tplc="CC08098E">
      <w:start w:val="1"/>
      <w:numFmt w:val="lowerLetter"/>
      <w:lvlText w:val="(%1)"/>
      <w:lvlJc w:val="left"/>
      <w:pPr>
        <w:ind w:left="547" w:hanging="360"/>
      </w:pPr>
      <w:rPr>
        <w:rFonts w:hint="default"/>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 w15:restartNumberingAfterBreak="0">
    <w:nsid w:val="09EB30C9"/>
    <w:multiLevelType w:val="hybridMultilevel"/>
    <w:tmpl w:val="028AC436"/>
    <w:lvl w:ilvl="0" w:tplc="00203B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724753"/>
    <w:multiLevelType w:val="hybridMultilevel"/>
    <w:tmpl w:val="FF620CDC"/>
    <w:lvl w:ilvl="0" w:tplc="00203BB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B50E9A"/>
    <w:multiLevelType w:val="hybridMultilevel"/>
    <w:tmpl w:val="CD2818F6"/>
    <w:lvl w:ilvl="0" w:tplc="CC08098E">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14D15A36"/>
    <w:multiLevelType w:val="hybridMultilevel"/>
    <w:tmpl w:val="78BC21D0"/>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7607D40"/>
    <w:multiLevelType w:val="hybridMultilevel"/>
    <w:tmpl w:val="9F46B0B2"/>
    <w:lvl w:ilvl="0" w:tplc="CC08098E">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 w15:restartNumberingAfterBreak="0">
    <w:nsid w:val="23FB1C65"/>
    <w:multiLevelType w:val="hybridMultilevel"/>
    <w:tmpl w:val="182A5118"/>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29CD5CDE"/>
    <w:multiLevelType w:val="hybridMultilevel"/>
    <w:tmpl w:val="8F6A753A"/>
    <w:lvl w:ilvl="0" w:tplc="136A1EB4">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B4C3573"/>
    <w:multiLevelType w:val="hybridMultilevel"/>
    <w:tmpl w:val="DBBA2E4A"/>
    <w:lvl w:ilvl="0" w:tplc="CC08098E">
      <w:start w:val="1"/>
      <w:numFmt w:val="lowerLetter"/>
      <w:lvlText w:val="(%1)"/>
      <w:lvlJc w:val="left"/>
      <w:pPr>
        <w:ind w:left="547" w:hanging="360"/>
      </w:pPr>
      <w:rPr>
        <w:rFonts w:hint="default"/>
        <w:b/>
      </w:rPr>
    </w:lvl>
    <w:lvl w:ilvl="1" w:tplc="04090019">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9" w15:restartNumberingAfterBreak="0">
    <w:nsid w:val="2BB90278"/>
    <w:multiLevelType w:val="hybridMultilevel"/>
    <w:tmpl w:val="E8885162"/>
    <w:lvl w:ilvl="0" w:tplc="00203B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A2231C"/>
    <w:multiLevelType w:val="hybridMultilevel"/>
    <w:tmpl w:val="49A0EB90"/>
    <w:lvl w:ilvl="0" w:tplc="E3CCBC58">
      <w:start w:val="1"/>
      <w:numFmt w:val="lowerLetter"/>
      <w:lvlText w:val="(%1)"/>
      <w:lvlJc w:val="left"/>
      <w:pPr>
        <w:ind w:left="547" w:hanging="360"/>
      </w:pPr>
      <w:rPr>
        <w:rFonts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1" w15:restartNumberingAfterBreak="0">
    <w:nsid w:val="478628AF"/>
    <w:multiLevelType w:val="hybridMultilevel"/>
    <w:tmpl w:val="92D20ECC"/>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50202C0D"/>
    <w:multiLevelType w:val="hybridMultilevel"/>
    <w:tmpl w:val="441A2CF4"/>
    <w:lvl w:ilvl="0" w:tplc="E53E3E86">
      <w:start w:val="1"/>
      <w:numFmt w:val="lowerLetter"/>
      <w:lvlText w:val="(%1)"/>
      <w:lvlJc w:val="left"/>
      <w:pPr>
        <w:ind w:left="630" w:hanging="360"/>
      </w:pPr>
      <w:rPr>
        <w:rFonts w:hint="default"/>
        <w:b/>
        <w:color w:val="auto"/>
      </w:rPr>
    </w:lvl>
    <w:lvl w:ilvl="1" w:tplc="00203BBE">
      <w:start w:val="1"/>
      <w:numFmt w:val="decimal"/>
      <w:lvlText w:val="(%2)"/>
      <w:lvlJc w:val="left"/>
      <w:pPr>
        <w:ind w:left="1267" w:hanging="360"/>
      </w:pPr>
      <w:rPr>
        <w:rFonts w:hint="default"/>
        <w:b/>
      </w:r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3" w15:restartNumberingAfterBreak="0">
    <w:nsid w:val="550D0B59"/>
    <w:multiLevelType w:val="hybridMultilevel"/>
    <w:tmpl w:val="279C16BE"/>
    <w:lvl w:ilvl="0" w:tplc="BCBADB66">
      <w:start w:val="1"/>
      <w:numFmt w:val="lowerLetter"/>
      <w:lvlText w:val="(%1)"/>
      <w:lvlJc w:val="left"/>
      <w:pPr>
        <w:ind w:left="547" w:hanging="360"/>
      </w:pPr>
      <w:rPr>
        <w:rFonts w:ascii="Times New Roman" w:eastAsiaTheme="minorHAnsi" w:hAnsi="Times New Roman" w:cs="Times New Roman"/>
        <w:b/>
      </w:rPr>
    </w:lvl>
    <w:lvl w:ilvl="1" w:tplc="00203BBE">
      <w:start w:val="1"/>
      <w:numFmt w:val="decimal"/>
      <w:lvlText w:val="(%2)"/>
      <w:lvlJc w:val="left"/>
      <w:pPr>
        <w:ind w:left="1267" w:hanging="360"/>
      </w:pPr>
      <w:rPr>
        <w:rFonts w:hint="default"/>
        <w:b/>
      </w:r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4" w15:restartNumberingAfterBreak="0">
    <w:nsid w:val="59FE2C94"/>
    <w:multiLevelType w:val="hybridMultilevel"/>
    <w:tmpl w:val="C95451B4"/>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74372046"/>
    <w:multiLevelType w:val="hybridMultilevel"/>
    <w:tmpl w:val="DA243900"/>
    <w:lvl w:ilvl="0" w:tplc="48CE6B76">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6" w15:restartNumberingAfterBreak="0">
    <w:nsid w:val="74582948"/>
    <w:multiLevelType w:val="hybridMultilevel"/>
    <w:tmpl w:val="29AC3712"/>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79156C75"/>
    <w:multiLevelType w:val="hybridMultilevel"/>
    <w:tmpl w:val="F4CE1C1C"/>
    <w:lvl w:ilvl="0" w:tplc="00203BBE">
      <w:start w:val="1"/>
      <w:numFmt w:val="decimal"/>
      <w:lvlText w:val="(%1)"/>
      <w:lvlJc w:val="left"/>
      <w:pPr>
        <w:ind w:left="907" w:hanging="360"/>
      </w:pPr>
      <w:rPr>
        <w:rFonts w:hint="default"/>
        <w:b/>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9CE202B"/>
    <w:multiLevelType w:val="hybridMultilevel"/>
    <w:tmpl w:val="320A12EE"/>
    <w:lvl w:ilvl="0" w:tplc="852A2B02">
      <w:start w:val="1"/>
      <w:numFmt w:val="lowerLetter"/>
      <w:lvlText w:val="(%1)"/>
      <w:lvlJc w:val="left"/>
      <w:pPr>
        <w:ind w:left="547" w:hanging="360"/>
      </w:pPr>
      <w:rPr>
        <w:rFonts w:hint="default"/>
        <w:b/>
        <w:color w:val="auto"/>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9" w15:restartNumberingAfterBreak="0">
    <w:nsid w:val="7B082F11"/>
    <w:multiLevelType w:val="hybridMultilevel"/>
    <w:tmpl w:val="829E54B6"/>
    <w:lvl w:ilvl="0" w:tplc="DC82277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15"/>
  </w:num>
  <w:num w:numId="4">
    <w:abstractNumId w:val="16"/>
  </w:num>
  <w:num w:numId="5">
    <w:abstractNumId w:val="7"/>
  </w:num>
  <w:num w:numId="6">
    <w:abstractNumId w:val="12"/>
  </w:num>
  <w:num w:numId="7">
    <w:abstractNumId w:val="3"/>
  </w:num>
  <w:num w:numId="8">
    <w:abstractNumId w:val="10"/>
  </w:num>
  <w:num w:numId="9">
    <w:abstractNumId w:val="8"/>
  </w:num>
  <w:num w:numId="10">
    <w:abstractNumId w:val="18"/>
  </w:num>
  <w:num w:numId="11">
    <w:abstractNumId w:val="11"/>
  </w:num>
  <w:num w:numId="12">
    <w:abstractNumId w:val="6"/>
  </w:num>
  <w:num w:numId="13">
    <w:abstractNumId w:val="4"/>
  </w:num>
  <w:num w:numId="14">
    <w:abstractNumId w:val="17"/>
  </w:num>
  <w:num w:numId="15">
    <w:abstractNumId w:val="2"/>
  </w:num>
  <w:num w:numId="16">
    <w:abstractNumId w:val="1"/>
  </w:num>
  <w:num w:numId="17">
    <w:abstractNumId w:val="14"/>
  </w:num>
  <w:num w:numId="18">
    <w:abstractNumId w:val="19"/>
  </w:num>
  <w:num w:numId="19">
    <w:abstractNumId w:val="9"/>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77A"/>
    <w:rsid w:val="00004BFC"/>
    <w:rsid w:val="00015FB5"/>
    <w:rsid w:val="00017DE6"/>
    <w:rsid w:val="000402D8"/>
    <w:rsid w:val="00044F98"/>
    <w:rsid w:val="000472FC"/>
    <w:rsid w:val="000621F9"/>
    <w:rsid w:val="00062632"/>
    <w:rsid w:val="000630E7"/>
    <w:rsid w:val="000662FF"/>
    <w:rsid w:val="00066C13"/>
    <w:rsid w:val="00077532"/>
    <w:rsid w:val="00081013"/>
    <w:rsid w:val="00085EE6"/>
    <w:rsid w:val="000978F3"/>
    <w:rsid w:val="000B4749"/>
    <w:rsid w:val="000B5051"/>
    <w:rsid w:val="000B6E9E"/>
    <w:rsid w:val="000C0884"/>
    <w:rsid w:val="000C0BD6"/>
    <w:rsid w:val="000C14B2"/>
    <w:rsid w:val="000C39FA"/>
    <w:rsid w:val="000C7EC0"/>
    <w:rsid w:val="000D2223"/>
    <w:rsid w:val="000D29F5"/>
    <w:rsid w:val="000D4BDA"/>
    <w:rsid w:val="000E2F4E"/>
    <w:rsid w:val="000E53D5"/>
    <w:rsid w:val="000F75E9"/>
    <w:rsid w:val="000F796B"/>
    <w:rsid w:val="00102C32"/>
    <w:rsid w:val="00107FA7"/>
    <w:rsid w:val="00113271"/>
    <w:rsid w:val="0011530E"/>
    <w:rsid w:val="001477ED"/>
    <w:rsid w:val="0016182A"/>
    <w:rsid w:val="001702C4"/>
    <w:rsid w:val="001779C4"/>
    <w:rsid w:val="001903C1"/>
    <w:rsid w:val="001A5661"/>
    <w:rsid w:val="001C34F3"/>
    <w:rsid w:val="001C356F"/>
    <w:rsid w:val="001D351F"/>
    <w:rsid w:val="001D7304"/>
    <w:rsid w:val="001E28B6"/>
    <w:rsid w:val="001F090C"/>
    <w:rsid w:val="001F3558"/>
    <w:rsid w:val="00203875"/>
    <w:rsid w:val="002052C0"/>
    <w:rsid w:val="00212ED8"/>
    <w:rsid w:val="00213AD2"/>
    <w:rsid w:val="00224B79"/>
    <w:rsid w:val="00225890"/>
    <w:rsid w:val="00230B4F"/>
    <w:rsid w:val="00252084"/>
    <w:rsid w:val="002537B8"/>
    <w:rsid w:val="002548B8"/>
    <w:rsid w:val="00254972"/>
    <w:rsid w:val="00265C38"/>
    <w:rsid w:val="00266EA9"/>
    <w:rsid w:val="00267FB3"/>
    <w:rsid w:val="0027145F"/>
    <w:rsid w:val="00276FB5"/>
    <w:rsid w:val="002802D7"/>
    <w:rsid w:val="00287152"/>
    <w:rsid w:val="00287523"/>
    <w:rsid w:val="002909DA"/>
    <w:rsid w:val="002A05E2"/>
    <w:rsid w:val="002A2F97"/>
    <w:rsid w:val="002A31C5"/>
    <w:rsid w:val="002B4AE1"/>
    <w:rsid w:val="002E2949"/>
    <w:rsid w:val="0030679A"/>
    <w:rsid w:val="00311FE7"/>
    <w:rsid w:val="0031730A"/>
    <w:rsid w:val="003232A6"/>
    <w:rsid w:val="00333D21"/>
    <w:rsid w:val="003413BD"/>
    <w:rsid w:val="0034678F"/>
    <w:rsid w:val="0034736C"/>
    <w:rsid w:val="00350DBC"/>
    <w:rsid w:val="00362B0D"/>
    <w:rsid w:val="00362E9C"/>
    <w:rsid w:val="00370FB0"/>
    <w:rsid w:val="003719BE"/>
    <w:rsid w:val="00373856"/>
    <w:rsid w:val="00376BB4"/>
    <w:rsid w:val="0038396C"/>
    <w:rsid w:val="003928FD"/>
    <w:rsid w:val="00394811"/>
    <w:rsid w:val="003A64A1"/>
    <w:rsid w:val="003A7B60"/>
    <w:rsid w:val="003C2349"/>
    <w:rsid w:val="003D5568"/>
    <w:rsid w:val="003E1CA9"/>
    <w:rsid w:val="003F16D7"/>
    <w:rsid w:val="003F70F0"/>
    <w:rsid w:val="004035B7"/>
    <w:rsid w:val="00405CBD"/>
    <w:rsid w:val="0040729B"/>
    <w:rsid w:val="00410715"/>
    <w:rsid w:val="004131C3"/>
    <w:rsid w:val="004170BF"/>
    <w:rsid w:val="00431CF7"/>
    <w:rsid w:val="0043329F"/>
    <w:rsid w:val="00445FB0"/>
    <w:rsid w:val="00455662"/>
    <w:rsid w:val="004629AC"/>
    <w:rsid w:val="00466030"/>
    <w:rsid w:val="00466D0D"/>
    <w:rsid w:val="00470A66"/>
    <w:rsid w:val="0047402D"/>
    <w:rsid w:val="00486AF0"/>
    <w:rsid w:val="0049077A"/>
    <w:rsid w:val="0049393E"/>
    <w:rsid w:val="004C5EA5"/>
    <w:rsid w:val="004D1D91"/>
    <w:rsid w:val="004E0F80"/>
    <w:rsid w:val="004F0ABD"/>
    <w:rsid w:val="004F2AA0"/>
    <w:rsid w:val="00503DE7"/>
    <w:rsid w:val="00507DDE"/>
    <w:rsid w:val="00514079"/>
    <w:rsid w:val="00520F7F"/>
    <w:rsid w:val="005225A4"/>
    <w:rsid w:val="00543DAE"/>
    <w:rsid w:val="005569FF"/>
    <w:rsid w:val="005613B6"/>
    <w:rsid w:val="00565FAE"/>
    <w:rsid w:val="005740B5"/>
    <w:rsid w:val="005746FB"/>
    <w:rsid w:val="00577AE5"/>
    <w:rsid w:val="005962DA"/>
    <w:rsid w:val="005A7B86"/>
    <w:rsid w:val="005B26EC"/>
    <w:rsid w:val="005B33E9"/>
    <w:rsid w:val="005B4F52"/>
    <w:rsid w:val="005B50B8"/>
    <w:rsid w:val="005D451E"/>
    <w:rsid w:val="005E0D3B"/>
    <w:rsid w:val="005E72C8"/>
    <w:rsid w:val="005F0B33"/>
    <w:rsid w:val="005F45D3"/>
    <w:rsid w:val="005F664A"/>
    <w:rsid w:val="005F721A"/>
    <w:rsid w:val="005F7DD3"/>
    <w:rsid w:val="00600B13"/>
    <w:rsid w:val="00620852"/>
    <w:rsid w:val="00622AC1"/>
    <w:rsid w:val="0062573A"/>
    <w:rsid w:val="00633392"/>
    <w:rsid w:val="00634141"/>
    <w:rsid w:val="00640FA7"/>
    <w:rsid w:val="00644A41"/>
    <w:rsid w:val="00653294"/>
    <w:rsid w:val="00660531"/>
    <w:rsid w:val="00667930"/>
    <w:rsid w:val="00670DC9"/>
    <w:rsid w:val="00671DAD"/>
    <w:rsid w:val="00671FE1"/>
    <w:rsid w:val="006A2314"/>
    <w:rsid w:val="006A3F42"/>
    <w:rsid w:val="006D4CB6"/>
    <w:rsid w:val="006E2361"/>
    <w:rsid w:val="006E69D3"/>
    <w:rsid w:val="006F0115"/>
    <w:rsid w:val="006F53B7"/>
    <w:rsid w:val="006F77B9"/>
    <w:rsid w:val="007111AE"/>
    <w:rsid w:val="0072152B"/>
    <w:rsid w:val="007231B2"/>
    <w:rsid w:val="0073532B"/>
    <w:rsid w:val="0074146D"/>
    <w:rsid w:val="007502CF"/>
    <w:rsid w:val="00751B31"/>
    <w:rsid w:val="00752A2E"/>
    <w:rsid w:val="00756F07"/>
    <w:rsid w:val="00765615"/>
    <w:rsid w:val="0077712C"/>
    <w:rsid w:val="00780DEB"/>
    <w:rsid w:val="00784A49"/>
    <w:rsid w:val="00792131"/>
    <w:rsid w:val="007A42E5"/>
    <w:rsid w:val="007B541E"/>
    <w:rsid w:val="007B5A4C"/>
    <w:rsid w:val="007C53A7"/>
    <w:rsid w:val="007C59DF"/>
    <w:rsid w:val="007D54AE"/>
    <w:rsid w:val="007F7FCA"/>
    <w:rsid w:val="00802825"/>
    <w:rsid w:val="00812696"/>
    <w:rsid w:val="00816DA9"/>
    <w:rsid w:val="008221F8"/>
    <w:rsid w:val="00824637"/>
    <w:rsid w:val="00827FAD"/>
    <w:rsid w:val="00840DB9"/>
    <w:rsid w:val="00854C09"/>
    <w:rsid w:val="008653D2"/>
    <w:rsid w:val="0087027A"/>
    <w:rsid w:val="008A531F"/>
    <w:rsid w:val="008C363A"/>
    <w:rsid w:val="008D6764"/>
    <w:rsid w:val="008D6F6D"/>
    <w:rsid w:val="008E5881"/>
    <w:rsid w:val="008F79FC"/>
    <w:rsid w:val="0090017D"/>
    <w:rsid w:val="009003A3"/>
    <w:rsid w:val="0091061B"/>
    <w:rsid w:val="00922A73"/>
    <w:rsid w:val="00924104"/>
    <w:rsid w:val="00941972"/>
    <w:rsid w:val="00947782"/>
    <w:rsid w:val="00957906"/>
    <w:rsid w:val="00982220"/>
    <w:rsid w:val="009842B3"/>
    <w:rsid w:val="009A15C3"/>
    <w:rsid w:val="009A2682"/>
    <w:rsid w:val="009A2754"/>
    <w:rsid w:val="009A5259"/>
    <w:rsid w:val="009A7155"/>
    <w:rsid w:val="009B0926"/>
    <w:rsid w:val="009B5DFA"/>
    <w:rsid w:val="009C3A25"/>
    <w:rsid w:val="009C7365"/>
    <w:rsid w:val="009D7D5E"/>
    <w:rsid w:val="009E0DB1"/>
    <w:rsid w:val="009E0E56"/>
    <w:rsid w:val="009F60AD"/>
    <w:rsid w:val="00A01D7C"/>
    <w:rsid w:val="00A02A40"/>
    <w:rsid w:val="00A03817"/>
    <w:rsid w:val="00A3628D"/>
    <w:rsid w:val="00A43EA5"/>
    <w:rsid w:val="00A45B34"/>
    <w:rsid w:val="00A96E06"/>
    <w:rsid w:val="00AB0183"/>
    <w:rsid w:val="00AC2392"/>
    <w:rsid w:val="00AC6D7D"/>
    <w:rsid w:val="00AE4074"/>
    <w:rsid w:val="00AF130E"/>
    <w:rsid w:val="00AF70D1"/>
    <w:rsid w:val="00B142B4"/>
    <w:rsid w:val="00B20F80"/>
    <w:rsid w:val="00B234D5"/>
    <w:rsid w:val="00B51094"/>
    <w:rsid w:val="00B56C15"/>
    <w:rsid w:val="00B64A3B"/>
    <w:rsid w:val="00B65882"/>
    <w:rsid w:val="00B76445"/>
    <w:rsid w:val="00BA31CB"/>
    <w:rsid w:val="00BA73AE"/>
    <w:rsid w:val="00BB256B"/>
    <w:rsid w:val="00BC34C8"/>
    <w:rsid w:val="00BC44E6"/>
    <w:rsid w:val="00BE5677"/>
    <w:rsid w:val="00BF3B1D"/>
    <w:rsid w:val="00C12A97"/>
    <w:rsid w:val="00C2036E"/>
    <w:rsid w:val="00C20EDA"/>
    <w:rsid w:val="00C23B27"/>
    <w:rsid w:val="00C24F54"/>
    <w:rsid w:val="00C308C7"/>
    <w:rsid w:val="00C353C2"/>
    <w:rsid w:val="00C3736D"/>
    <w:rsid w:val="00C4107A"/>
    <w:rsid w:val="00C57372"/>
    <w:rsid w:val="00C6385C"/>
    <w:rsid w:val="00C81C4D"/>
    <w:rsid w:val="00C85E8E"/>
    <w:rsid w:val="00C93504"/>
    <w:rsid w:val="00C952E8"/>
    <w:rsid w:val="00CA0057"/>
    <w:rsid w:val="00CA6C92"/>
    <w:rsid w:val="00CC5B8F"/>
    <w:rsid w:val="00D05DFB"/>
    <w:rsid w:val="00D1441F"/>
    <w:rsid w:val="00D23E27"/>
    <w:rsid w:val="00D2729F"/>
    <w:rsid w:val="00D51E79"/>
    <w:rsid w:val="00D62D5B"/>
    <w:rsid w:val="00D66EE8"/>
    <w:rsid w:val="00D72DD6"/>
    <w:rsid w:val="00D81AB0"/>
    <w:rsid w:val="00D81D97"/>
    <w:rsid w:val="00D865C7"/>
    <w:rsid w:val="00D977A6"/>
    <w:rsid w:val="00DA2B04"/>
    <w:rsid w:val="00DA5147"/>
    <w:rsid w:val="00DB2315"/>
    <w:rsid w:val="00DB5D9C"/>
    <w:rsid w:val="00DC17DC"/>
    <w:rsid w:val="00DE0E75"/>
    <w:rsid w:val="00DF0C95"/>
    <w:rsid w:val="00E04CBC"/>
    <w:rsid w:val="00E12C69"/>
    <w:rsid w:val="00E17926"/>
    <w:rsid w:val="00E27AAD"/>
    <w:rsid w:val="00E3292B"/>
    <w:rsid w:val="00E355E1"/>
    <w:rsid w:val="00E629A0"/>
    <w:rsid w:val="00E647DE"/>
    <w:rsid w:val="00E71042"/>
    <w:rsid w:val="00E85EF2"/>
    <w:rsid w:val="00E96CA9"/>
    <w:rsid w:val="00E97C94"/>
    <w:rsid w:val="00EA1157"/>
    <w:rsid w:val="00EB424B"/>
    <w:rsid w:val="00EC460B"/>
    <w:rsid w:val="00ED2A29"/>
    <w:rsid w:val="00ED7958"/>
    <w:rsid w:val="00EE504B"/>
    <w:rsid w:val="00F077AC"/>
    <w:rsid w:val="00F12B8A"/>
    <w:rsid w:val="00F12FEC"/>
    <w:rsid w:val="00F26121"/>
    <w:rsid w:val="00F331B2"/>
    <w:rsid w:val="00F40B0B"/>
    <w:rsid w:val="00F466BF"/>
    <w:rsid w:val="00F46A61"/>
    <w:rsid w:val="00F5129E"/>
    <w:rsid w:val="00F53940"/>
    <w:rsid w:val="00F53B76"/>
    <w:rsid w:val="00F55068"/>
    <w:rsid w:val="00F61CA8"/>
    <w:rsid w:val="00F738B9"/>
    <w:rsid w:val="00F75D8F"/>
    <w:rsid w:val="00F87834"/>
    <w:rsid w:val="00F93251"/>
    <w:rsid w:val="00F941C3"/>
    <w:rsid w:val="00FA36A4"/>
    <w:rsid w:val="00FA7E0A"/>
    <w:rsid w:val="00FB2412"/>
    <w:rsid w:val="00FB669A"/>
    <w:rsid w:val="00FC5713"/>
    <w:rsid w:val="00FC5F79"/>
    <w:rsid w:val="00FD3F17"/>
    <w:rsid w:val="00FD4B02"/>
    <w:rsid w:val="00FE6592"/>
    <w:rsid w:val="00FF2C3F"/>
    <w:rsid w:val="00FF5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BE1636A"/>
  <w15:chartTrackingRefBased/>
  <w15:docId w15:val="{36F62776-AEFD-4A3E-8CAD-9C60DA36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9BE"/>
    <w:rPr>
      <w:rFonts w:ascii="Courier" w:hAnsi="Courier"/>
      <w:sz w:val="24"/>
    </w:rPr>
  </w:style>
  <w:style w:type="paragraph" w:styleId="Heading1">
    <w:name w:val="heading 1"/>
    <w:basedOn w:val="Normal"/>
    <w:next w:val="Normal"/>
    <w:link w:val="Heading1Char"/>
    <w:qFormat/>
    <w:rsid w:val="006A3F42"/>
    <w:pPr>
      <w:keepNext/>
      <w:widowControl w:val="0"/>
      <w:tabs>
        <w:tab w:val="center" w:pos="3240"/>
      </w:tabs>
      <w:suppressAutoHyphens/>
      <w:spacing w:line="204" w:lineRule="auto"/>
      <w:jc w:val="both"/>
      <w:outlineLvl w:val="0"/>
    </w:pPr>
    <w:rPr>
      <w:rFonts w:ascii="Book Antiqua" w:hAnsi="Book Antiqua"/>
      <w:b/>
      <w:i/>
      <w:spacing w:val="-4"/>
      <w:sz w:val="32"/>
    </w:rPr>
  </w:style>
  <w:style w:type="paragraph" w:styleId="Heading2">
    <w:name w:val="heading 2"/>
    <w:basedOn w:val="Normal"/>
    <w:next w:val="Normal"/>
    <w:link w:val="Heading2Char"/>
    <w:uiPriority w:val="9"/>
    <w:unhideWhenUsed/>
    <w:qFormat/>
    <w:rsid w:val="005F7DD3"/>
    <w:pPr>
      <w:keepNext/>
      <w:spacing w:before="240" w:after="60" w:line="276" w:lineRule="auto"/>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3719BE"/>
  </w:style>
  <w:style w:type="character" w:styleId="EndnoteReference">
    <w:name w:val="endnote reference"/>
    <w:basedOn w:val="DefaultParagraphFont"/>
    <w:semiHidden/>
    <w:rsid w:val="003719BE"/>
    <w:rPr>
      <w:vertAlign w:val="superscript"/>
    </w:rPr>
  </w:style>
  <w:style w:type="paragraph" w:styleId="FootnoteText">
    <w:name w:val="footnote text"/>
    <w:basedOn w:val="Normal"/>
    <w:semiHidden/>
    <w:rsid w:val="003719BE"/>
  </w:style>
  <w:style w:type="character" w:styleId="FootnoteReference">
    <w:name w:val="footnote reference"/>
    <w:basedOn w:val="DefaultParagraphFont"/>
    <w:semiHidden/>
    <w:rsid w:val="003719BE"/>
    <w:rPr>
      <w:vertAlign w:val="superscript"/>
    </w:rPr>
  </w:style>
  <w:style w:type="character" w:customStyle="1" w:styleId="Document8">
    <w:name w:val="Document 8"/>
    <w:basedOn w:val="DefaultParagraphFont"/>
    <w:rsid w:val="003719BE"/>
  </w:style>
  <w:style w:type="character" w:customStyle="1" w:styleId="Document4">
    <w:name w:val="Document 4"/>
    <w:basedOn w:val="DefaultParagraphFont"/>
    <w:rsid w:val="003719BE"/>
    <w:rPr>
      <w:b/>
      <w:i/>
      <w:sz w:val="24"/>
    </w:rPr>
  </w:style>
  <w:style w:type="character" w:customStyle="1" w:styleId="Document6">
    <w:name w:val="Document 6"/>
    <w:basedOn w:val="DefaultParagraphFont"/>
    <w:rsid w:val="003719BE"/>
  </w:style>
  <w:style w:type="character" w:customStyle="1" w:styleId="Document5">
    <w:name w:val="Document 5"/>
    <w:basedOn w:val="DefaultParagraphFont"/>
    <w:rsid w:val="003719BE"/>
  </w:style>
  <w:style w:type="character" w:customStyle="1" w:styleId="Document2">
    <w:name w:val="Document 2"/>
    <w:basedOn w:val="DefaultParagraphFont"/>
    <w:rsid w:val="003719BE"/>
    <w:rPr>
      <w:rFonts w:ascii="Courier" w:hAnsi="Courier"/>
      <w:noProof w:val="0"/>
      <w:sz w:val="24"/>
      <w:lang w:val="en-US"/>
    </w:rPr>
  </w:style>
  <w:style w:type="character" w:customStyle="1" w:styleId="Document7">
    <w:name w:val="Document 7"/>
    <w:basedOn w:val="DefaultParagraphFont"/>
    <w:rsid w:val="003719BE"/>
  </w:style>
  <w:style w:type="character" w:customStyle="1" w:styleId="Bibliogrphy">
    <w:name w:val="Bibliogrphy"/>
    <w:basedOn w:val="DefaultParagraphFont"/>
    <w:rsid w:val="003719BE"/>
  </w:style>
  <w:style w:type="character" w:customStyle="1" w:styleId="RightPar1">
    <w:name w:val="Right Par 1"/>
    <w:basedOn w:val="DefaultParagraphFont"/>
    <w:rsid w:val="003719BE"/>
  </w:style>
  <w:style w:type="character" w:customStyle="1" w:styleId="RightPar2">
    <w:name w:val="Right Par 2"/>
    <w:basedOn w:val="DefaultParagraphFont"/>
    <w:rsid w:val="003719BE"/>
  </w:style>
  <w:style w:type="character" w:customStyle="1" w:styleId="Document3">
    <w:name w:val="Document 3"/>
    <w:basedOn w:val="DefaultParagraphFont"/>
    <w:rsid w:val="003719BE"/>
    <w:rPr>
      <w:rFonts w:ascii="Courier" w:hAnsi="Courier"/>
      <w:noProof w:val="0"/>
      <w:sz w:val="24"/>
      <w:lang w:val="en-US"/>
    </w:rPr>
  </w:style>
  <w:style w:type="character" w:customStyle="1" w:styleId="RightPar3">
    <w:name w:val="Right Par 3"/>
    <w:basedOn w:val="DefaultParagraphFont"/>
    <w:rsid w:val="003719BE"/>
  </w:style>
  <w:style w:type="character" w:customStyle="1" w:styleId="RightPar4">
    <w:name w:val="Right Par 4"/>
    <w:basedOn w:val="DefaultParagraphFont"/>
    <w:rsid w:val="003719BE"/>
  </w:style>
  <w:style w:type="character" w:customStyle="1" w:styleId="RightPar5">
    <w:name w:val="Right Par 5"/>
    <w:basedOn w:val="DefaultParagraphFont"/>
    <w:rsid w:val="003719BE"/>
  </w:style>
  <w:style w:type="character" w:customStyle="1" w:styleId="RightPar6">
    <w:name w:val="Right Par 6"/>
    <w:basedOn w:val="DefaultParagraphFont"/>
    <w:rsid w:val="003719BE"/>
  </w:style>
  <w:style w:type="character" w:customStyle="1" w:styleId="RightPar7">
    <w:name w:val="Right Par 7"/>
    <w:basedOn w:val="DefaultParagraphFont"/>
    <w:rsid w:val="003719BE"/>
  </w:style>
  <w:style w:type="character" w:customStyle="1" w:styleId="RightPar8">
    <w:name w:val="Right Par 8"/>
    <w:basedOn w:val="DefaultParagraphFont"/>
    <w:rsid w:val="003719BE"/>
  </w:style>
  <w:style w:type="paragraph" w:customStyle="1" w:styleId="Document1">
    <w:name w:val="Document 1"/>
    <w:rsid w:val="003719BE"/>
    <w:pPr>
      <w:keepNext/>
      <w:keepLines/>
      <w:tabs>
        <w:tab w:val="left" w:pos="-720"/>
      </w:tabs>
      <w:suppressAutoHyphens/>
    </w:pPr>
    <w:rPr>
      <w:rFonts w:ascii="Courier" w:hAnsi="Courier"/>
      <w:sz w:val="24"/>
    </w:rPr>
  </w:style>
  <w:style w:type="character" w:customStyle="1" w:styleId="DocInit">
    <w:name w:val="Doc Init"/>
    <w:basedOn w:val="DefaultParagraphFont"/>
    <w:rsid w:val="003719BE"/>
  </w:style>
  <w:style w:type="character" w:customStyle="1" w:styleId="TechInit">
    <w:name w:val="Tech Init"/>
    <w:basedOn w:val="DefaultParagraphFont"/>
    <w:rsid w:val="003719BE"/>
    <w:rPr>
      <w:rFonts w:ascii="Courier" w:hAnsi="Courier"/>
      <w:noProof w:val="0"/>
      <w:sz w:val="24"/>
      <w:lang w:val="en-US"/>
    </w:rPr>
  </w:style>
  <w:style w:type="character" w:customStyle="1" w:styleId="Technical5">
    <w:name w:val="Technical 5"/>
    <w:basedOn w:val="DefaultParagraphFont"/>
    <w:rsid w:val="003719BE"/>
  </w:style>
  <w:style w:type="character" w:customStyle="1" w:styleId="Technical6">
    <w:name w:val="Technical 6"/>
    <w:basedOn w:val="DefaultParagraphFont"/>
    <w:rsid w:val="003719BE"/>
  </w:style>
  <w:style w:type="character" w:customStyle="1" w:styleId="Technical2">
    <w:name w:val="Technical 2"/>
    <w:basedOn w:val="DefaultParagraphFont"/>
    <w:rsid w:val="003719BE"/>
    <w:rPr>
      <w:rFonts w:ascii="Courier" w:hAnsi="Courier"/>
      <w:noProof w:val="0"/>
      <w:sz w:val="24"/>
      <w:lang w:val="en-US"/>
    </w:rPr>
  </w:style>
  <w:style w:type="character" w:customStyle="1" w:styleId="Technical3">
    <w:name w:val="Technical 3"/>
    <w:basedOn w:val="DefaultParagraphFont"/>
    <w:rsid w:val="003719BE"/>
    <w:rPr>
      <w:rFonts w:ascii="Courier" w:hAnsi="Courier"/>
      <w:noProof w:val="0"/>
      <w:sz w:val="24"/>
      <w:lang w:val="en-US"/>
    </w:rPr>
  </w:style>
  <w:style w:type="character" w:customStyle="1" w:styleId="Technical4">
    <w:name w:val="Technical 4"/>
    <w:basedOn w:val="DefaultParagraphFont"/>
    <w:rsid w:val="003719BE"/>
  </w:style>
  <w:style w:type="character" w:customStyle="1" w:styleId="Technical1">
    <w:name w:val="Technical 1"/>
    <w:basedOn w:val="DefaultParagraphFont"/>
    <w:rsid w:val="003719BE"/>
    <w:rPr>
      <w:rFonts w:ascii="Courier" w:hAnsi="Courier"/>
      <w:noProof w:val="0"/>
      <w:sz w:val="24"/>
      <w:lang w:val="en-US"/>
    </w:rPr>
  </w:style>
  <w:style w:type="character" w:customStyle="1" w:styleId="Technical7">
    <w:name w:val="Technical 7"/>
    <w:basedOn w:val="DefaultParagraphFont"/>
    <w:rsid w:val="003719BE"/>
  </w:style>
  <w:style w:type="character" w:customStyle="1" w:styleId="Technical8">
    <w:name w:val="Technical 8"/>
    <w:basedOn w:val="DefaultParagraphFont"/>
    <w:rsid w:val="003719BE"/>
  </w:style>
  <w:style w:type="paragraph" w:styleId="TOC1">
    <w:name w:val="toc 1"/>
    <w:basedOn w:val="Normal"/>
    <w:next w:val="Normal"/>
    <w:semiHidden/>
    <w:rsid w:val="003719BE"/>
    <w:pPr>
      <w:tabs>
        <w:tab w:val="right" w:leader="dot" w:pos="9360"/>
      </w:tabs>
      <w:suppressAutoHyphens/>
      <w:spacing w:before="480"/>
      <w:ind w:left="720" w:right="720" w:hanging="720"/>
    </w:pPr>
  </w:style>
  <w:style w:type="paragraph" w:styleId="TOC2">
    <w:name w:val="toc 2"/>
    <w:basedOn w:val="Normal"/>
    <w:next w:val="Normal"/>
    <w:semiHidden/>
    <w:rsid w:val="003719BE"/>
    <w:pPr>
      <w:tabs>
        <w:tab w:val="right" w:leader="dot" w:pos="9360"/>
      </w:tabs>
      <w:suppressAutoHyphens/>
      <w:ind w:left="1440" w:right="720" w:hanging="720"/>
    </w:pPr>
  </w:style>
  <w:style w:type="paragraph" w:styleId="TOC3">
    <w:name w:val="toc 3"/>
    <w:basedOn w:val="Normal"/>
    <w:next w:val="Normal"/>
    <w:semiHidden/>
    <w:rsid w:val="003719BE"/>
    <w:pPr>
      <w:tabs>
        <w:tab w:val="right" w:leader="dot" w:pos="9360"/>
      </w:tabs>
      <w:suppressAutoHyphens/>
      <w:ind w:left="2160" w:right="720" w:hanging="720"/>
    </w:pPr>
  </w:style>
  <w:style w:type="paragraph" w:styleId="TOC4">
    <w:name w:val="toc 4"/>
    <w:basedOn w:val="Normal"/>
    <w:next w:val="Normal"/>
    <w:semiHidden/>
    <w:rsid w:val="003719BE"/>
    <w:pPr>
      <w:tabs>
        <w:tab w:val="right" w:leader="dot" w:pos="9360"/>
      </w:tabs>
      <w:suppressAutoHyphens/>
      <w:ind w:left="2880" w:right="720" w:hanging="720"/>
    </w:pPr>
  </w:style>
  <w:style w:type="paragraph" w:styleId="TOC5">
    <w:name w:val="toc 5"/>
    <w:basedOn w:val="Normal"/>
    <w:next w:val="Normal"/>
    <w:semiHidden/>
    <w:rsid w:val="003719BE"/>
    <w:pPr>
      <w:tabs>
        <w:tab w:val="right" w:leader="dot" w:pos="9360"/>
      </w:tabs>
      <w:suppressAutoHyphens/>
      <w:ind w:left="3600" w:right="720" w:hanging="720"/>
    </w:pPr>
  </w:style>
  <w:style w:type="paragraph" w:styleId="TOC6">
    <w:name w:val="toc 6"/>
    <w:basedOn w:val="Normal"/>
    <w:next w:val="Normal"/>
    <w:semiHidden/>
    <w:rsid w:val="003719BE"/>
    <w:pPr>
      <w:tabs>
        <w:tab w:val="right" w:pos="9360"/>
      </w:tabs>
      <w:suppressAutoHyphens/>
      <w:ind w:left="720" w:hanging="720"/>
    </w:pPr>
  </w:style>
  <w:style w:type="paragraph" w:styleId="TOC7">
    <w:name w:val="toc 7"/>
    <w:basedOn w:val="Normal"/>
    <w:next w:val="Normal"/>
    <w:semiHidden/>
    <w:rsid w:val="003719BE"/>
    <w:pPr>
      <w:suppressAutoHyphens/>
      <w:ind w:left="720" w:hanging="720"/>
    </w:pPr>
  </w:style>
  <w:style w:type="paragraph" w:styleId="TOC8">
    <w:name w:val="toc 8"/>
    <w:basedOn w:val="Normal"/>
    <w:next w:val="Normal"/>
    <w:semiHidden/>
    <w:rsid w:val="003719BE"/>
    <w:pPr>
      <w:tabs>
        <w:tab w:val="right" w:pos="9360"/>
      </w:tabs>
      <w:suppressAutoHyphens/>
      <w:ind w:left="720" w:hanging="720"/>
    </w:pPr>
  </w:style>
  <w:style w:type="paragraph" w:styleId="TOC9">
    <w:name w:val="toc 9"/>
    <w:basedOn w:val="Normal"/>
    <w:next w:val="Normal"/>
    <w:semiHidden/>
    <w:rsid w:val="003719BE"/>
    <w:pPr>
      <w:tabs>
        <w:tab w:val="right" w:leader="dot" w:pos="9360"/>
      </w:tabs>
      <w:suppressAutoHyphens/>
      <w:ind w:left="720" w:hanging="720"/>
    </w:pPr>
  </w:style>
  <w:style w:type="paragraph" w:styleId="Index1">
    <w:name w:val="index 1"/>
    <w:basedOn w:val="Normal"/>
    <w:next w:val="Normal"/>
    <w:semiHidden/>
    <w:rsid w:val="003719BE"/>
    <w:pPr>
      <w:tabs>
        <w:tab w:val="right" w:leader="dot" w:pos="9360"/>
      </w:tabs>
      <w:suppressAutoHyphens/>
      <w:ind w:left="1440" w:right="720" w:hanging="1440"/>
    </w:pPr>
  </w:style>
  <w:style w:type="paragraph" w:styleId="Index2">
    <w:name w:val="index 2"/>
    <w:basedOn w:val="Normal"/>
    <w:next w:val="Normal"/>
    <w:semiHidden/>
    <w:rsid w:val="003719BE"/>
    <w:pPr>
      <w:tabs>
        <w:tab w:val="right" w:leader="dot" w:pos="9360"/>
      </w:tabs>
      <w:suppressAutoHyphens/>
      <w:ind w:left="1440" w:right="720" w:hanging="720"/>
    </w:pPr>
  </w:style>
  <w:style w:type="paragraph" w:styleId="TOAHeading">
    <w:name w:val="toa heading"/>
    <w:basedOn w:val="Normal"/>
    <w:next w:val="Normal"/>
    <w:semiHidden/>
    <w:rsid w:val="003719BE"/>
    <w:pPr>
      <w:tabs>
        <w:tab w:val="right" w:pos="9360"/>
      </w:tabs>
      <w:suppressAutoHyphens/>
    </w:pPr>
  </w:style>
  <w:style w:type="paragraph" w:styleId="Caption">
    <w:name w:val="caption"/>
    <w:basedOn w:val="Normal"/>
    <w:next w:val="Normal"/>
    <w:qFormat/>
    <w:rsid w:val="003719BE"/>
  </w:style>
  <w:style w:type="character" w:customStyle="1" w:styleId="EquationCaption">
    <w:name w:val="_Equation Caption"/>
    <w:rsid w:val="003719BE"/>
  </w:style>
  <w:style w:type="paragraph" w:styleId="Header">
    <w:name w:val="header"/>
    <w:basedOn w:val="Normal"/>
    <w:link w:val="HeaderChar"/>
    <w:rsid w:val="003719BE"/>
    <w:pPr>
      <w:tabs>
        <w:tab w:val="center" w:pos="4320"/>
        <w:tab w:val="right" w:pos="8640"/>
      </w:tabs>
    </w:pPr>
  </w:style>
  <w:style w:type="paragraph" w:styleId="Footer">
    <w:name w:val="footer"/>
    <w:basedOn w:val="Normal"/>
    <w:link w:val="FooterChar"/>
    <w:uiPriority w:val="99"/>
    <w:rsid w:val="003719BE"/>
    <w:pPr>
      <w:tabs>
        <w:tab w:val="center" w:pos="4320"/>
        <w:tab w:val="right" w:pos="8640"/>
      </w:tabs>
    </w:pPr>
  </w:style>
  <w:style w:type="character" w:customStyle="1" w:styleId="Heading1Char">
    <w:name w:val="Heading 1 Char"/>
    <w:basedOn w:val="DefaultParagraphFont"/>
    <w:link w:val="Heading1"/>
    <w:rsid w:val="006A3F42"/>
    <w:rPr>
      <w:rFonts w:ascii="Book Antiqua" w:hAnsi="Book Antiqua"/>
      <w:b/>
      <w:i/>
      <w:spacing w:val="-4"/>
      <w:sz w:val="32"/>
    </w:rPr>
  </w:style>
  <w:style w:type="paragraph" w:customStyle="1" w:styleId="CM116">
    <w:name w:val="CM116"/>
    <w:basedOn w:val="Normal"/>
    <w:next w:val="Normal"/>
    <w:uiPriority w:val="99"/>
    <w:rsid w:val="005F7DD3"/>
    <w:pPr>
      <w:autoSpaceDE w:val="0"/>
      <w:autoSpaceDN w:val="0"/>
      <w:adjustRightInd w:val="0"/>
    </w:pPr>
    <w:rPr>
      <w:rFonts w:ascii="Times New Roman" w:eastAsia="Calibri" w:hAnsi="Times New Roman"/>
      <w:szCs w:val="24"/>
    </w:rPr>
  </w:style>
  <w:style w:type="character" w:customStyle="1" w:styleId="Heading2Char">
    <w:name w:val="Heading 2 Char"/>
    <w:basedOn w:val="DefaultParagraphFont"/>
    <w:link w:val="Heading2"/>
    <w:uiPriority w:val="9"/>
    <w:rsid w:val="005F7DD3"/>
    <w:rPr>
      <w:rFonts w:ascii="Cambria" w:hAnsi="Cambria"/>
      <w:b/>
      <w:bCs/>
      <w:i/>
      <w:iCs/>
      <w:sz w:val="28"/>
      <w:szCs w:val="28"/>
    </w:rPr>
  </w:style>
  <w:style w:type="paragraph" w:customStyle="1" w:styleId="Default">
    <w:name w:val="Default"/>
    <w:rsid w:val="005F7DD3"/>
    <w:pPr>
      <w:autoSpaceDE w:val="0"/>
      <w:autoSpaceDN w:val="0"/>
      <w:adjustRightInd w:val="0"/>
    </w:pPr>
    <w:rPr>
      <w:rFonts w:eastAsia="Calibri"/>
      <w:color w:val="000000"/>
      <w:sz w:val="24"/>
      <w:szCs w:val="24"/>
    </w:rPr>
  </w:style>
  <w:style w:type="paragraph" w:styleId="ListParagraph">
    <w:name w:val="List Paragraph"/>
    <w:basedOn w:val="Normal"/>
    <w:uiPriority w:val="34"/>
    <w:qFormat/>
    <w:rsid w:val="005F7DD3"/>
    <w:pPr>
      <w:spacing w:after="200" w:line="276" w:lineRule="auto"/>
      <w:ind w:left="720"/>
      <w:contextualSpacing/>
    </w:pPr>
    <w:rPr>
      <w:rFonts w:ascii="Calibri" w:eastAsia="Calibri" w:hAnsi="Calibri"/>
      <w:sz w:val="22"/>
      <w:szCs w:val="22"/>
    </w:rPr>
  </w:style>
  <w:style w:type="character" w:styleId="CommentReference">
    <w:name w:val="annotation reference"/>
    <w:basedOn w:val="DefaultParagraphFont"/>
    <w:uiPriority w:val="99"/>
    <w:semiHidden/>
    <w:unhideWhenUsed/>
    <w:rsid w:val="00507DDE"/>
    <w:rPr>
      <w:sz w:val="16"/>
      <w:szCs w:val="16"/>
    </w:rPr>
  </w:style>
  <w:style w:type="paragraph" w:styleId="CommentText">
    <w:name w:val="annotation text"/>
    <w:basedOn w:val="Normal"/>
    <w:link w:val="CommentTextChar"/>
    <w:uiPriority w:val="99"/>
    <w:semiHidden/>
    <w:unhideWhenUsed/>
    <w:rsid w:val="00507DDE"/>
    <w:rPr>
      <w:sz w:val="20"/>
    </w:rPr>
  </w:style>
  <w:style w:type="character" w:customStyle="1" w:styleId="CommentTextChar">
    <w:name w:val="Comment Text Char"/>
    <w:basedOn w:val="DefaultParagraphFont"/>
    <w:link w:val="CommentText"/>
    <w:uiPriority w:val="99"/>
    <w:semiHidden/>
    <w:rsid w:val="00507DDE"/>
    <w:rPr>
      <w:rFonts w:ascii="Courier" w:hAnsi="Courier"/>
    </w:rPr>
  </w:style>
  <w:style w:type="paragraph" w:styleId="CommentSubject">
    <w:name w:val="annotation subject"/>
    <w:basedOn w:val="CommentText"/>
    <w:next w:val="CommentText"/>
    <w:link w:val="CommentSubjectChar"/>
    <w:uiPriority w:val="99"/>
    <w:semiHidden/>
    <w:unhideWhenUsed/>
    <w:rsid w:val="00507DDE"/>
    <w:rPr>
      <w:b/>
      <w:bCs/>
    </w:rPr>
  </w:style>
  <w:style w:type="character" w:customStyle="1" w:styleId="CommentSubjectChar">
    <w:name w:val="Comment Subject Char"/>
    <w:basedOn w:val="CommentTextChar"/>
    <w:link w:val="CommentSubject"/>
    <w:uiPriority w:val="99"/>
    <w:semiHidden/>
    <w:rsid w:val="00507DDE"/>
    <w:rPr>
      <w:rFonts w:ascii="Courier" w:hAnsi="Courier"/>
      <w:b/>
      <w:bCs/>
    </w:rPr>
  </w:style>
  <w:style w:type="paragraph" w:styleId="BalloonText">
    <w:name w:val="Balloon Text"/>
    <w:basedOn w:val="Normal"/>
    <w:link w:val="BalloonTextChar"/>
    <w:uiPriority w:val="99"/>
    <w:semiHidden/>
    <w:unhideWhenUsed/>
    <w:rsid w:val="00507DDE"/>
    <w:rPr>
      <w:rFonts w:ascii="Tahoma" w:hAnsi="Tahoma" w:cs="Tahoma"/>
      <w:sz w:val="16"/>
      <w:szCs w:val="16"/>
    </w:rPr>
  </w:style>
  <w:style w:type="character" w:customStyle="1" w:styleId="BalloonTextChar">
    <w:name w:val="Balloon Text Char"/>
    <w:basedOn w:val="DefaultParagraphFont"/>
    <w:link w:val="BalloonText"/>
    <w:uiPriority w:val="99"/>
    <w:semiHidden/>
    <w:rsid w:val="00507DDE"/>
    <w:rPr>
      <w:rFonts w:ascii="Tahoma" w:hAnsi="Tahoma" w:cs="Tahoma"/>
      <w:sz w:val="16"/>
      <w:szCs w:val="16"/>
    </w:rPr>
  </w:style>
  <w:style w:type="character" w:styleId="Hyperlink">
    <w:name w:val="Hyperlink"/>
    <w:basedOn w:val="DefaultParagraphFont"/>
    <w:uiPriority w:val="99"/>
    <w:unhideWhenUsed/>
    <w:rsid w:val="00470A66"/>
    <w:rPr>
      <w:color w:val="0000FF"/>
      <w:u w:val="single"/>
    </w:rPr>
  </w:style>
  <w:style w:type="character" w:styleId="PageNumber">
    <w:name w:val="page number"/>
    <w:basedOn w:val="DefaultParagraphFont"/>
    <w:rsid w:val="000B6E9E"/>
  </w:style>
  <w:style w:type="character" w:customStyle="1" w:styleId="HeaderChar">
    <w:name w:val="Header Char"/>
    <w:basedOn w:val="DefaultParagraphFont"/>
    <w:link w:val="Header"/>
    <w:rsid w:val="000B6E9E"/>
    <w:rPr>
      <w:rFonts w:ascii="Courier" w:hAnsi="Courier"/>
      <w:sz w:val="24"/>
    </w:rPr>
  </w:style>
  <w:style w:type="character" w:customStyle="1" w:styleId="FooterChar">
    <w:name w:val="Footer Char"/>
    <w:basedOn w:val="DefaultParagraphFont"/>
    <w:link w:val="Footer"/>
    <w:uiPriority w:val="99"/>
    <w:rsid w:val="001C356F"/>
    <w:rPr>
      <w:rFonts w:ascii="Courier" w:hAnsi="Courier"/>
      <w:sz w:val="24"/>
    </w:rPr>
  </w:style>
  <w:style w:type="character" w:styleId="PlaceholderText">
    <w:name w:val="Placeholder Text"/>
    <w:basedOn w:val="DefaultParagraphFont"/>
    <w:uiPriority w:val="99"/>
    <w:semiHidden/>
    <w:rsid w:val="006A23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983">
      <w:bodyDiv w:val="1"/>
      <w:marLeft w:val="0"/>
      <w:marRight w:val="0"/>
      <w:marTop w:val="0"/>
      <w:marBottom w:val="0"/>
      <w:divBdr>
        <w:top w:val="none" w:sz="0" w:space="0" w:color="auto"/>
        <w:left w:val="none" w:sz="0" w:space="0" w:color="auto"/>
        <w:bottom w:val="none" w:sz="0" w:space="0" w:color="auto"/>
        <w:right w:val="none" w:sz="0" w:space="0" w:color="auto"/>
      </w:divBdr>
    </w:div>
    <w:div w:id="2117092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F516CC33154C89AE5F9B54668C78C0"/>
        <w:category>
          <w:name w:val="General"/>
          <w:gallery w:val="placeholder"/>
        </w:category>
        <w:types>
          <w:type w:val="bbPlcHdr"/>
        </w:types>
        <w:behaviors>
          <w:behavior w:val="content"/>
        </w:behaviors>
        <w:guid w:val="{30754AC1-103E-4B9C-B7A4-24415F19312E}"/>
      </w:docPartPr>
      <w:docPartBody>
        <w:p w:rsidR="002B6C90" w:rsidRDefault="001E305F">
          <w:r w:rsidRPr="0015658F">
            <w:rPr>
              <w:rStyle w:val="PlaceholderText"/>
            </w:rPr>
            <w:t>[LAST MODIFIED DATE]</w:t>
          </w:r>
        </w:p>
      </w:docPartBody>
    </w:docPart>
    <w:docPart>
      <w:docPartPr>
        <w:name w:val="B37063D479CD49AB9454E68E0025235D"/>
        <w:category>
          <w:name w:val="General"/>
          <w:gallery w:val="placeholder"/>
        </w:category>
        <w:types>
          <w:type w:val="bbPlcHdr"/>
        </w:types>
        <w:behaviors>
          <w:behavior w:val="content"/>
        </w:behaviors>
        <w:guid w:val="{C5A929F0-BF05-468C-951D-6EBEE17845D7}"/>
      </w:docPartPr>
      <w:docPartBody>
        <w:p w:rsidR="002B6C90" w:rsidRDefault="001E305F">
          <w:r w:rsidRPr="0015658F">
            <w:rPr>
              <w:rStyle w:val="PlaceholderText"/>
            </w:rPr>
            <w:t>[Spec Type]</w:t>
          </w:r>
        </w:p>
      </w:docPartBody>
    </w:docPart>
    <w:docPart>
      <w:docPartPr>
        <w:name w:val="885C782DB95C4E7F9C8C883882F211B8"/>
        <w:category>
          <w:name w:val="General"/>
          <w:gallery w:val="placeholder"/>
        </w:category>
        <w:types>
          <w:type w:val="bbPlcHdr"/>
        </w:types>
        <w:behaviors>
          <w:behavior w:val="content"/>
        </w:behaviors>
        <w:guid w:val="{47E6C162-E939-4605-8294-C89FF352EC8B}"/>
      </w:docPartPr>
      <w:docPartBody>
        <w:p w:rsidR="00BD437D" w:rsidRDefault="001E607F">
          <w:r w:rsidRPr="009A5976">
            <w:rPr>
              <w:rStyle w:val="PlaceholderText"/>
            </w:rPr>
            <w:t>[Title]</w:t>
          </w:r>
        </w:p>
      </w:docPartBody>
    </w:docPart>
    <w:docPart>
      <w:docPartPr>
        <w:name w:val="2F22E9EBF0D14BFAB860497E267AB4E2"/>
        <w:category>
          <w:name w:val="General"/>
          <w:gallery w:val="placeholder"/>
        </w:category>
        <w:types>
          <w:type w:val="bbPlcHdr"/>
        </w:types>
        <w:behaviors>
          <w:behavior w:val="content"/>
        </w:behaviors>
        <w:guid w:val="{90095343-37F7-4DAE-92D5-A18A1AECD1B8}"/>
      </w:docPartPr>
      <w:docPartBody>
        <w:p w:rsidR="00BD437D" w:rsidRDefault="001E607F">
          <w:r w:rsidRPr="009A597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05F"/>
    <w:rsid w:val="001E305F"/>
    <w:rsid w:val="001E607F"/>
    <w:rsid w:val="002B6C90"/>
    <w:rsid w:val="009665F2"/>
    <w:rsid w:val="00997C79"/>
    <w:rsid w:val="00BD4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305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07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80856639-5424-42e1-9476-a1f8e6918ef0">CATEGORY 900 MATERIALS</Category>
    <Spec_x0020_Type xmlns="88e053e5-207d-464d-b2d3-09d40a06b842">SPECIAL PROVISIONS INSERT</Spec_x0020_Type>
    <Version_x0020_Date xmlns="88e053e5-207d-464d-b2d3-09d40a06b842">2017-08-10T04:00:00+00:00</Version_x0020_Date>
    <Description0 xmlns="88e053e5-207d-464d-b2d3-09d40a06b842">SPI – Section 915 - Production Plants</Description0>
    <Release_x0020_Type xmlns="bddfc73b-1e17-43bd-ac9a-906bc1f33284" xsi:nil="true"/>
    <Review_x0020_Record_x0020_Name xmlns="bddfc73b-1e17-43bd-ac9a-906bc1f33284" xsi:nil="true"/>
    <Spec_x0020_Year xmlns="88e053e5-207d-464d-b2d3-09d40a06b842"/>
    <Development_x0020_Status xmlns="bddfc73b-1e17-43bd-ac9a-906bc1f33284" xsi:nil="true"/>
    <No_x0020_of_x0020_Sheets xmlns="bddfc73b-1e17-43bd-ac9a-906bc1f33284">1</No_x0020_of_x0020_Sheets>
    <Approval_x0020_Letters xmlns="80856639-5424-42e1-9476-a1f8e6918ef0"/>
    <Work_x0020_Log xmlns="80856639-5424-42e1-9476-a1f8e6918ef0" xsi:nil="true"/>
    <Applies_x0020_to_x0020_Funding xmlns="bddfc73b-1e17-43bd-ac9a-906bc1f33284">
      <Value>Federal - A</Value>
      <Value>Federal - O</Value>
      <Value>State</Value>
    </Applies_x0020_to_x0020_Funding>
    <Latest_x0020_Date xmlns="bddfc73b-1e17-43bd-ac9a-906bc1f33284">08-10-17</Latest_x0020_Date>
    <Usage_x0020_Instructions xmlns="88e053e5-207d-464d-b2d3-09d40a06b84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21" ma:contentTypeDescription="" ma:contentTypeScope="" ma:versionID="c10c580ca8acc6711f1d0fa0cd85114b">
  <xsd:schema xmlns:xsd="http://www.w3.org/2001/XMLSchema" xmlns:xs="http://www.w3.org/2001/XMLSchema" xmlns:p="http://schemas.microsoft.com/office/2006/metadata/properties" xmlns:ns2="bddfc73b-1e17-43bd-ac9a-906bc1f33284" xmlns:ns3="88e053e5-207d-464d-b2d3-09d40a06b842" xmlns:ns4="80856639-5424-42e1-9476-a1f8e6918ef0" xmlns:ns5="dbdde212-76a4-4d72-8d28-247569b6abed" targetNamespace="http://schemas.microsoft.com/office/2006/metadata/properties" ma:root="true" ma:fieldsID="f103e7e0ec7ce20da2db058a2ed7095a" ns2:_="" ns3:_="" ns4:_="" ns5:_="">
    <xsd:import namespace="bddfc73b-1e17-43bd-ac9a-906bc1f33284"/>
    <xsd:import namespace="88e053e5-207d-464d-b2d3-09d40a06b842"/>
    <xsd:import namespace="80856639-5424-42e1-9476-a1f8e6918ef0"/>
    <xsd:import namespace="dbdde212-76a4-4d72-8d28-247569b6abed"/>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element ref="ns3:Usage_x0020_Instructions"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Usage_x0020_Instructions" ma:index="21" nillable="true" ma:displayName="Usage Instructions" ma:description="Short instructions on how and when the document is used.  Field to be included in the document's hidden text." ma:internalName="Usage_x0020_Instruction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3E1FD-AF02-45C6-B63A-1DF513E685A4}"/>
</file>

<file path=customXml/itemProps2.xml><?xml version="1.0" encoding="utf-8"?>
<ds:datastoreItem xmlns:ds="http://schemas.openxmlformats.org/officeDocument/2006/customXml" ds:itemID="{BAD85DD0-6778-4DA1-9156-BE252F6C6C26}"/>
</file>

<file path=customXml/itemProps3.xml><?xml version="1.0" encoding="utf-8"?>
<ds:datastoreItem xmlns:ds="http://schemas.openxmlformats.org/officeDocument/2006/customXml" ds:itemID="{5B79E7F6-3C8B-44EE-B04A-D438EC8ACE3E}"/>
</file>

<file path=customXml/itemProps4.xml><?xml version="1.0" encoding="utf-8"?>
<ds:datastoreItem xmlns:ds="http://schemas.openxmlformats.org/officeDocument/2006/customXml" ds:itemID="{4AFF4244-531D-426A-BCF9-276CD735B5D2}"/>
</file>

<file path=docProps/app.xml><?xml version="1.0" encoding="utf-8"?>
<Properties xmlns="http://schemas.openxmlformats.org/officeDocument/2006/extended-properties" xmlns:vt="http://schemas.openxmlformats.org/officeDocument/2006/docPropsVTypes">
  <Template>Normal.dotm</Template>
  <TotalTime>0</TotalTime>
  <Pages>9</Pages>
  <Words>3022</Words>
  <Characters>17353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915 — PRODUCTION PLANTS</vt:lpstr>
    </vt:vector>
  </TitlesOfParts>
  <Company>MDOT</Company>
  <LinksUpToDate>false</LinksUpToDate>
  <CharactersWithSpaces>20335</CharactersWithSpaces>
  <SharedDoc>false</SharedDoc>
  <HLinks>
    <vt:vector size="6" baseType="variant">
      <vt:variant>
        <vt:i4>2031732</vt:i4>
      </vt:variant>
      <vt:variant>
        <vt:i4>0</vt:i4>
      </vt:variant>
      <vt:variant>
        <vt:i4>0</vt:i4>
      </vt:variant>
      <vt:variant>
        <vt:i4>5</vt:i4>
      </vt:variant>
      <vt:variant>
        <vt:lpwstr>mailto:Superpave@sha.state.md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915 — PRODUCTION PLANTS</dc:title>
  <dc:subject>SPI-Section 915 - Production Planst</dc:subject>
  <dc:creator>OMT</dc:creator>
  <cp:keywords/>
  <cp:lastModifiedBy>Tamara Good</cp:lastModifiedBy>
  <cp:revision>2</cp:revision>
  <cp:lastPrinted>2017-04-04T16:44:00Z</cp:lastPrinted>
  <dcterms:created xsi:type="dcterms:W3CDTF">2018-06-13T12:33:00Z</dcterms:created>
  <dcterms:modified xsi:type="dcterms:W3CDTF">2018-06-13T12:33:00Z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Phase 1 Status">
    <vt:lpwstr>Phase Not Yet Started</vt:lpwstr>
  </property>
  <property fmtid="{D5CDD505-2E9C-101B-9397-08002B2CF9AE}" pid="4" name="S Drive Name">
    <vt:lpwstr>900-915</vt:lpwstr>
  </property>
  <property fmtid="{D5CDD505-2E9C-101B-9397-08002B2CF9AE}" pid="5" name="Submission Date">
    <vt:filetime>2017-03-07T05:00:00Z</vt:filetime>
  </property>
  <property fmtid="{D5CDD505-2E9C-101B-9397-08002B2CF9AE}" pid="6" name="IFB Name">
    <vt:lpwstr>900-915</vt:lpwstr>
  </property>
  <property fmtid="{D5CDD505-2E9C-101B-9397-08002B2CF9AE}" pid="7" name="ContentTypeId">
    <vt:lpwstr>0x01010056728B1E9BA5DB4CA310E7DD9F4059DD000D610E7EE4F22B41B5DDAD73F6A252F6</vt:lpwstr>
  </property>
  <property fmtid="{D5CDD505-2E9C-101B-9397-08002B2CF9AE}" pid="8" name="Specification Reference">
    <vt:lpwstr>;#2008 Standard Specification;#</vt:lpwstr>
  </property>
  <property fmtid="{D5CDD505-2E9C-101B-9397-08002B2CF9AE}" pid="9" name="Revision Reason">
    <vt:lpwstr>Adding text for dispute resolution and NRMCA certifications</vt:lpwstr>
  </property>
  <property fmtid="{D5CDD505-2E9C-101B-9397-08002B2CF9AE}" pid="10" name="Format Date">
    <vt:filetime>2017-03-10T05:00:00Z</vt:filetime>
  </property>
  <property fmtid="{D5CDD505-2E9C-101B-9397-08002B2CF9AE}" pid="11" name="Phase 0 Status">
    <vt:lpwstr>Format Review</vt:lpwstr>
  </property>
  <property fmtid="{D5CDD505-2E9C-101B-9397-08002B2CF9AE}" pid="12" name="No of Sheets">
    <vt:r8>1</vt:r8>
  </property>
  <property fmtid="{D5CDD505-2E9C-101B-9397-08002B2CF9AE}" pid="13" name="Phase 2 Status">
    <vt:lpwstr>Phase Not Yet Started</vt:lpwstr>
  </property>
  <property fmtid="{D5CDD505-2E9C-101B-9397-08002B2CF9AE}" pid="14" name="SP or SPI">
    <vt:lpwstr>SPI</vt:lpwstr>
  </property>
  <property fmtid="{D5CDD505-2E9C-101B-9397-08002B2CF9AE}" pid="15" name="Viability Date">
    <vt:filetime>2017-03-07T05:00:00Z</vt:filetime>
  </property>
  <property fmtid="{D5CDD505-2E9C-101B-9397-08002B2CF9AE}" pid="16" name="To Be Deleted">
    <vt:lpwstr>N/A</vt:lpwstr>
  </property>
  <property fmtid="{D5CDD505-2E9C-101B-9397-08002B2CF9AE}" pid="17" name="Applies to Funding">
    <vt:lpwstr>;#Federal - A;#Federal - O;#State;#</vt:lpwstr>
  </property>
  <property fmtid="{D5CDD505-2E9C-101B-9397-08002B2CF9AE}" pid="18" name="Work Log">
    <vt:lpwstr>1</vt:lpwstr>
  </property>
  <property fmtid="{D5CDD505-2E9C-101B-9397-08002B2CF9AE}" pid="19" name="EmailHeaders">
    <vt:lpwstr/>
  </property>
  <property fmtid="{D5CDD505-2E9C-101B-9397-08002B2CF9AE}" pid="20" name="Order">
    <vt:r8>21700</vt:r8>
  </property>
  <property fmtid="{D5CDD505-2E9C-101B-9397-08002B2CF9AE}" pid="21" name="EmailSender">
    <vt:lpwstr/>
  </property>
  <property fmtid="{D5CDD505-2E9C-101B-9397-08002B2CF9AE}" pid="22" name="EmailTo">
    <vt:lpwstr/>
  </property>
  <property fmtid="{D5CDD505-2E9C-101B-9397-08002B2CF9AE}" pid="23" name="EmailFrom">
    <vt:lpwstr/>
  </property>
  <property fmtid="{D5CDD505-2E9C-101B-9397-08002B2CF9AE}" pid="24" name="xd_ProgID">
    <vt:lpwstr/>
  </property>
  <property fmtid="{D5CDD505-2E9C-101B-9397-08002B2CF9AE}" pid="25" name="EmailSubject">
    <vt:lpwstr/>
  </property>
  <property fmtid="{D5CDD505-2E9C-101B-9397-08002B2CF9AE}" pid="26" name="TemplateUrl">
    <vt:lpwstr/>
  </property>
  <property fmtid="{D5CDD505-2E9C-101B-9397-08002B2CF9AE}" pid="27" name="EmailCc">
    <vt:lpwstr/>
  </property>
  <property fmtid="{D5CDD505-2E9C-101B-9397-08002B2CF9AE}" pid="28" name="_CopySource">
    <vt:lpwstr>http://shaintranet/ohd/divisions/dtsd/spi/Specification Archive/900-915.docx</vt:lpwstr>
  </property>
  <property fmtid="{D5CDD505-2E9C-101B-9397-08002B2CF9AE}" pid="29" name="_SharedFileIndex">
    <vt:lpwstr/>
  </property>
  <property fmtid="{D5CDD505-2E9C-101B-9397-08002B2CF9AE}" pid="30" name="_SourceUrl">
    <vt:lpwstr/>
  </property>
</Properties>
</file>